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DE" w:rsidRPr="000B5540" w:rsidRDefault="00BC07DE" w:rsidP="00BC07DE">
      <w:pPr>
        <w:jc w:val="center"/>
        <w:rPr>
          <w:sz w:val="32"/>
          <w:szCs w:val="32"/>
        </w:rPr>
      </w:pPr>
      <w:r w:rsidRPr="000B5540">
        <w:rPr>
          <w:sz w:val="32"/>
          <w:szCs w:val="32"/>
        </w:rPr>
        <w:t>АДМИНИСТРАЦИЯ</w:t>
      </w:r>
    </w:p>
    <w:p w:rsidR="00BC07DE" w:rsidRPr="000B5540" w:rsidRDefault="00BC07DE" w:rsidP="00BC07DE">
      <w:pPr>
        <w:ind w:firstLine="540"/>
        <w:jc w:val="center"/>
        <w:rPr>
          <w:sz w:val="32"/>
          <w:szCs w:val="32"/>
        </w:rPr>
      </w:pPr>
      <w:r w:rsidRPr="000B5540">
        <w:rPr>
          <w:sz w:val="32"/>
          <w:szCs w:val="32"/>
        </w:rPr>
        <w:t>ДЗЕРЖИНСКОГО СЕЛЬСКОГО ПОСЕЛЕНИЯ</w:t>
      </w:r>
    </w:p>
    <w:p w:rsidR="00BC07DE" w:rsidRPr="000B5540" w:rsidRDefault="00BC07DE" w:rsidP="00BC07DE">
      <w:pPr>
        <w:ind w:firstLine="540"/>
        <w:jc w:val="center"/>
        <w:rPr>
          <w:sz w:val="32"/>
          <w:szCs w:val="32"/>
        </w:rPr>
      </w:pPr>
      <w:r w:rsidRPr="000B5540">
        <w:rPr>
          <w:sz w:val="32"/>
          <w:szCs w:val="32"/>
        </w:rPr>
        <w:t>ЛУЖСКОГО РАЙОНА ЛЕНИНГРАДСКОЙ ОБЛАСТИ</w:t>
      </w:r>
    </w:p>
    <w:p w:rsidR="00BC07DE" w:rsidRPr="002D7F2A" w:rsidRDefault="00BC07DE" w:rsidP="00BC07DE">
      <w:pPr>
        <w:rPr>
          <w:b/>
          <w:sz w:val="28"/>
          <w:szCs w:val="28"/>
        </w:rPr>
      </w:pPr>
    </w:p>
    <w:p w:rsidR="00BC07DE" w:rsidRPr="00D21276" w:rsidRDefault="00BC07DE" w:rsidP="00BC07DE">
      <w:pPr>
        <w:jc w:val="center"/>
        <w:rPr>
          <w:b/>
          <w:sz w:val="28"/>
          <w:szCs w:val="28"/>
        </w:rPr>
      </w:pPr>
      <w:r w:rsidRPr="00D21276">
        <w:rPr>
          <w:b/>
          <w:sz w:val="28"/>
          <w:szCs w:val="28"/>
        </w:rPr>
        <w:t>ПОСТАНОВЛЕНИЕ</w:t>
      </w:r>
    </w:p>
    <w:p w:rsidR="00BC07DE" w:rsidRPr="002D7F2A" w:rsidRDefault="00BC07DE" w:rsidP="00BC07DE">
      <w:pPr>
        <w:jc w:val="center"/>
        <w:rPr>
          <w:b/>
          <w:sz w:val="28"/>
          <w:szCs w:val="28"/>
        </w:rPr>
      </w:pPr>
    </w:p>
    <w:p w:rsidR="00BC07DE" w:rsidRPr="00BF1ADA" w:rsidRDefault="00BC07DE" w:rsidP="00BC07DE">
      <w:pPr>
        <w:rPr>
          <w:b/>
          <w:sz w:val="28"/>
          <w:szCs w:val="28"/>
        </w:rPr>
      </w:pPr>
      <w:r w:rsidRPr="00C77B8B">
        <w:rPr>
          <w:b/>
          <w:sz w:val="28"/>
          <w:szCs w:val="28"/>
        </w:rPr>
        <w:t>от «</w:t>
      </w:r>
      <w:r w:rsidR="00662AB6">
        <w:rPr>
          <w:b/>
          <w:sz w:val="28"/>
          <w:szCs w:val="28"/>
        </w:rPr>
        <w:t>02</w:t>
      </w:r>
      <w:r w:rsidRPr="00C77B8B">
        <w:rPr>
          <w:b/>
          <w:sz w:val="28"/>
          <w:szCs w:val="28"/>
        </w:rPr>
        <w:t xml:space="preserve">» </w:t>
      </w:r>
      <w:r w:rsidR="00662AB6">
        <w:rPr>
          <w:b/>
          <w:sz w:val="28"/>
          <w:szCs w:val="28"/>
        </w:rPr>
        <w:t>марта</w:t>
      </w:r>
      <w:r w:rsidRPr="00C77B8B">
        <w:rPr>
          <w:b/>
          <w:sz w:val="28"/>
          <w:szCs w:val="28"/>
        </w:rPr>
        <w:t xml:space="preserve"> 202</w:t>
      </w:r>
      <w:r w:rsidR="00662AB6">
        <w:rPr>
          <w:b/>
          <w:sz w:val="28"/>
          <w:szCs w:val="28"/>
        </w:rPr>
        <w:t>3</w:t>
      </w:r>
      <w:r w:rsidRPr="00C77B8B">
        <w:rPr>
          <w:b/>
          <w:sz w:val="28"/>
          <w:szCs w:val="28"/>
        </w:rPr>
        <w:t xml:space="preserve"> года</w:t>
      </w:r>
      <w:r>
        <w:rPr>
          <w:b/>
          <w:sz w:val="28"/>
          <w:szCs w:val="28"/>
        </w:rPr>
        <w:t xml:space="preserve">                   </w:t>
      </w:r>
      <w:r w:rsidRPr="00C77B8B">
        <w:rPr>
          <w:b/>
          <w:sz w:val="28"/>
          <w:szCs w:val="28"/>
        </w:rPr>
        <w:t xml:space="preserve"> № </w:t>
      </w:r>
      <w:r w:rsidR="006E658E">
        <w:rPr>
          <w:b/>
          <w:sz w:val="28"/>
          <w:szCs w:val="28"/>
        </w:rPr>
        <w:t>54</w:t>
      </w:r>
    </w:p>
    <w:p w:rsidR="00BC07DE" w:rsidRPr="002D7F2A" w:rsidRDefault="00BC07DE" w:rsidP="00BC07DE">
      <w:pPr>
        <w:rPr>
          <w:b/>
          <w:sz w:val="28"/>
          <w:szCs w:val="28"/>
        </w:rPr>
      </w:pPr>
    </w:p>
    <w:p w:rsidR="00BC07DE" w:rsidRPr="001255BF" w:rsidRDefault="00662AB6" w:rsidP="00BC07DE">
      <w:pPr>
        <w:ind w:right="5386"/>
        <w:jc w:val="both"/>
        <w:rPr>
          <w:noProof/>
          <w:sz w:val="24"/>
          <w:szCs w:val="28"/>
          <w:lang w:eastAsia="ru-RU"/>
        </w:rPr>
      </w:pPr>
      <w:r>
        <w:rPr>
          <w:noProof/>
          <w:sz w:val="24"/>
          <w:szCs w:val="28"/>
          <w:lang w:eastAsia="ru-RU"/>
        </w:rPr>
        <w:t>О внесении изменений в административный</w:t>
      </w:r>
      <w:r w:rsidR="00BC07DE" w:rsidRPr="001255BF">
        <w:rPr>
          <w:noProof/>
          <w:sz w:val="24"/>
          <w:szCs w:val="28"/>
          <w:lang w:eastAsia="ru-RU"/>
        </w:rPr>
        <w:t xml:space="preserve"> регламент по предоставлению муниципальной услуги </w:t>
      </w:r>
      <w:r w:rsidR="00BC07DE" w:rsidRPr="001255BF">
        <w:rPr>
          <w:sz w:val="24"/>
          <w:szCs w:val="28"/>
        </w:rPr>
        <w:t>«</w:t>
      </w:r>
      <w:r w:rsidR="00BC07DE" w:rsidRPr="00BC07DE">
        <w:rPr>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BC07DE">
        <w:rPr>
          <w:bCs/>
          <w:sz w:val="24"/>
          <w:szCs w:val="24"/>
          <w:lang w:eastAsia="ru-RU"/>
        </w:rPr>
        <w:t>)</w:t>
      </w:r>
      <w:r w:rsidR="00BC07DE" w:rsidRPr="001255BF">
        <w:rPr>
          <w:sz w:val="24"/>
          <w:szCs w:val="28"/>
        </w:rPr>
        <w:t>»</w:t>
      </w:r>
    </w:p>
    <w:p w:rsidR="00BC07DE" w:rsidRPr="00D21276" w:rsidRDefault="00BC07DE" w:rsidP="00BC07DE">
      <w:pPr>
        <w:ind w:right="4536"/>
        <w:jc w:val="both"/>
        <w:rPr>
          <w:rStyle w:val="apple-style-span"/>
          <w:color w:val="313131"/>
          <w:sz w:val="28"/>
          <w:szCs w:val="28"/>
        </w:rPr>
      </w:pPr>
    </w:p>
    <w:p w:rsidR="00BC07DE" w:rsidRPr="00F55EB8" w:rsidRDefault="00662AB6" w:rsidP="00BC07DE">
      <w:pPr>
        <w:contextualSpacing/>
        <w:jc w:val="both"/>
        <w:rPr>
          <w:spacing w:val="2"/>
          <w:sz w:val="24"/>
          <w:szCs w:val="24"/>
          <w:shd w:val="clear" w:color="auto" w:fill="FFFFFF"/>
        </w:rPr>
      </w:pPr>
      <w:r w:rsidRPr="00F55EB8">
        <w:rPr>
          <w:sz w:val="24"/>
          <w:szCs w:val="24"/>
        </w:rPr>
        <w:t xml:space="preserve">В соответствии с Федеральным законом от 05.12.2022 № 509-ФЗ «О внесении изменений в Земельный кодекс Российской Федерации, со статьёй 3.5. Федерального закона «О введении в действие Земельного кодекса российской Федерации, с Федеральным законом от 14.07.2022 № 284-ФЗ «О внесении изменений в отдельные акты Российской Федерации,   администрация </w:t>
      </w:r>
      <w:r w:rsidRPr="00F55EB8">
        <w:rPr>
          <w:spacing w:val="2"/>
          <w:sz w:val="24"/>
          <w:szCs w:val="24"/>
          <w:shd w:val="clear" w:color="auto" w:fill="FFFFFF"/>
        </w:rPr>
        <w:t xml:space="preserve">Дзержинского сельского поселения </w:t>
      </w:r>
      <w:proofErr w:type="spellStart"/>
      <w:r w:rsidRPr="00F55EB8">
        <w:rPr>
          <w:spacing w:val="2"/>
          <w:sz w:val="24"/>
          <w:szCs w:val="24"/>
          <w:shd w:val="clear" w:color="auto" w:fill="FFFFFF"/>
        </w:rPr>
        <w:t>Лужского</w:t>
      </w:r>
      <w:proofErr w:type="spellEnd"/>
      <w:r w:rsidRPr="00F55EB8">
        <w:rPr>
          <w:spacing w:val="2"/>
          <w:sz w:val="24"/>
          <w:szCs w:val="24"/>
          <w:shd w:val="clear" w:color="auto" w:fill="FFFFFF"/>
        </w:rPr>
        <w:t xml:space="preserve"> муниципального района</w:t>
      </w:r>
      <w:r w:rsidR="00BC07DE" w:rsidRPr="00F55EB8">
        <w:rPr>
          <w:sz w:val="24"/>
          <w:szCs w:val="24"/>
        </w:rPr>
        <w:t xml:space="preserve">, администрация </w:t>
      </w:r>
      <w:r w:rsidR="00BC07DE" w:rsidRPr="00F55EB8">
        <w:rPr>
          <w:spacing w:val="2"/>
          <w:sz w:val="24"/>
          <w:szCs w:val="24"/>
          <w:shd w:val="clear" w:color="auto" w:fill="FFFFFF"/>
        </w:rPr>
        <w:t xml:space="preserve">Дзержинского сельского поселения </w:t>
      </w:r>
      <w:proofErr w:type="spellStart"/>
      <w:r w:rsidR="00BC07DE" w:rsidRPr="00F55EB8">
        <w:rPr>
          <w:spacing w:val="2"/>
          <w:sz w:val="24"/>
          <w:szCs w:val="24"/>
          <w:shd w:val="clear" w:color="auto" w:fill="FFFFFF"/>
        </w:rPr>
        <w:t>Лужского</w:t>
      </w:r>
      <w:proofErr w:type="spellEnd"/>
      <w:r w:rsidR="00BC07DE" w:rsidRPr="00F55EB8">
        <w:rPr>
          <w:spacing w:val="2"/>
          <w:sz w:val="24"/>
          <w:szCs w:val="24"/>
          <w:shd w:val="clear" w:color="auto" w:fill="FFFFFF"/>
        </w:rPr>
        <w:t xml:space="preserve"> муниципального района</w:t>
      </w:r>
    </w:p>
    <w:p w:rsidR="00BC07DE" w:rsidRPr="00F55EB8" w:rsidRDefault="00BC07DE" w:rsidP="00BC07DE">
      <w:pPr>
        <w:jc w:val="both"/>
        <w:rPr>
          <w:spacing w:val="2"/>
          <w:sz w:val="24"/>
          <w:szCs w:val="24"/>
          <w:shd w:val="clear" w:color="auto" w:fill="FFFFFF"/>
        </w:rPr>
      </w:pPr>
    </w:p>
    <w:p w:rsidR="00BC07DE" w:rsidRPr="00F55EB8" w:rsidRDefault="00BC07DE" w:rsidP="00BC07DE">
      <w:pPr>
        <w:jc w:val="center"/>
        <w:rPr>
          <w:b/>
          <w:spacing w:val="2"/>
          <w:sz w:val="24"/>
          <w:szCs w:val="24"/>
          <w:shd w:val="clear" w:color="auto" w:fill="FFFFFF"/>
        </w:rPr>
      </w:pPr>
      <w:r w:rsidRPr="00F55EB8">
        <w:rPr>
          <w:b/>
          <w:spacing w:val="2"/>
          <w:sz w:val="24"/>
          <w:szCs w:val="24"/>
          <w:shd w:val="clear" w:color="auto" w:fill="FFFFFF"/>
        </w:rPr>
        <w:t>ПОСТАНОВЛЯЕТ:</w:t>
      </w:r>
    </w:p>
    <w:p w:rsidR="00BC07DE" w:rsidRPr="00F55EB8" w:rsidRDefault="00BC07DE" w:rsidP="00BC07DE">
      <w:pPr>
        <w:pStyle w:val="1"/>
        <w:widowControl w:val="0"/>
        <w:shd w:val="clear" w:color="auto" w:fill="auto"/>
        <w:tabs>
          <w:tab w:val="left" w:pos="567"/>
          <w:tab w:val="left" w:pos="1134"/>
        </w:tabs>
        <w:spacing w:after="0" w:line="240" w:lineRule="auto"/>
        <w:ind w:right="40"/>
        <w:contextualSpacing/>
        <w:jc w:val="both"/>
        <w:rPr>
          <w:sz w:val="24"/>
          <w:szCs w:val="24"/>
        </w:rPr>
      </w:pPr>
    </w:p>
    <w:p w:rsidR="00BC07DE" w:rsidRPr="00F55EB8" w:rsidRDefault="00662AB6" w:rsidP="00662AB6">
      <w:pPr>
        <w:pStyle w:val="aa"/>
        <w:numPr>
          <w:ilvl w:val="0"/>
          <w:numId w:val="12"/>
        </w:numPr>
        <w:tabs>
          <w:tab w:val="left" w:pos="567"/>
          <w:tab w:val="left" w:pos="1134"/>
        </w:tabs>
        <w:spacing w:after="0" w:line="240" w:lineRule="auto"/>
        <w:ind w:left="0" w:firstLine="0"/>
        <w:jc w:val="both"/>
        <w:rPr>
          <w:rFonts w:ascii="Times New Roman" w:hAnsi="Times New Roman"/>
          <w:sz w:val="24"/>
          <w:szCs w:val="24"/>
        </w:rPr>
      </w:pPr>
      <w:r w:rsidRPr="00F55EB8">
        <w:rPr>
          <w:rFonts w:ascii="Times New Roman" w:hAnsi="Times New Roman" w:cs="Times New Roman"/>
          <w:sz w:val="24"/>
          <w:szCs w:val="24"/>
        </w:rPr>
        <w:t>В</w:t>
      </w:r>
      <w:r w:rsidR="00BC07DE" w:rsidRPr="00F55EB8">
        <w:rPr>
          <w:rFonts w:ascii="Times New Roman" w:hAnsi="Times New Roman" w:cs="Times New Roman"/>
          <w:sz w:val="24"/>
          <w:szCs w:val="24"/>
        </w:rPr>
        <w:t xml:space="preserve"> административный регламент по предоставлению муниципальной услуги «</w:t>
      </w:r>
      <w:r w:rsidR="00BC07DE" w:rsidRPr="00F55EB8">
        <w:rPr>
          <w:rFonts w:ascii="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BC07DE" w:rsidRPr="00F55EB8">
        <w:rPr>
          <w:rFonts w:ascii="Times New Roman" w:hAnsi="Times New Roman" w:cs="Times New Roman"/>
          <w:sz w:val="24"/>
          <w:szCs w:val="24"/>
        </w:rPr>
        <w:t>»</w:t>
      </w:r>
      <w:r w:rsidRPr="00F55EB8">
        <w:rPr>
          <w:rFonts w:ascii="Times New Roman" w:hAnsi="Times New Roman" w:cs="Times New Roman"/>
          <w:sz w:val="24"/>
          <w:szCs w:val="24"/>
        </w:rPr>
        <w:t>, утвержденный постановлением администрации от 23.05.2022г. № 102 (далее по тексту – Регламент), внести следующие изменения:</w:t>
      </w:r>
    </w:p>
    <w:p w:rsidR="00662AB6" w:rsidRPr="00F55EB8" w:rsidRDefault="00662AB6" w:rsidP="00662AB6">
      <w:pPr>
        <w:pStyle w:val="aa"/>
        <w:numPr>
          <w:ilvl w:val="1"/>
          <w:numId w:val="12"/>
        </w:numPr>
        <w:tabs>
          <w:tab w:val="left" w:pos="567"/>
          <w:tab w:val="left" w:pos="1134"/>
        </w:tabs>
        <w:spacing w:after="0" w:line="240" w:lineRule="auto"/>
        <w:jc w:val="both"/>
        <w:rPr>
          <w:rFonts w:ascii="Times New Roman" w:hAnsi="Times New Roman"/>
          <w:sz w:val="24"/>
          <w:szCs w:val="24"/>
        </w:rPr>
      </w:pPr>
      <w:r w:rsidRPr="00F55EB8">
        <w:rPr>
          <w:rFonts w:ascii="Times New Roman" w:hAnsi="Times New Roman"/>
          <w:sz w:val="24"/>
          <w:szCs w:val="24"/>
        </w:rPr>
        <w:t>Пункт 1.1. Регламента изложить в новой редакции:</w:t>
      </w:r>
    </w:p>
    <w:p w:rsidR="00662AB6" w:rsidRPr="00F55EB8" w:rsidRDefault="00662AB6" w:rsidP="00662AB6">
      <w:pPr>
        <w:pStyle w:val="aa"/>
        <w:tabs>
          <w:tab w:val="left" w:pos="567"/>
          <w:tab w:val="left" w:pos="1134"/>
        </w:tabs>
        <w:spacing w:after="0" w:line="240" w:lineRule="auto"/>
        <w:jc w:val="both"/>
        <w:rPr>
          <w:rFonts w:ascii="Times New Roman" w:hAnsi="Times New Roman"/>
          <w:sz w:val="24"/>
          <w:szCs w:val="24"/>
        </w:rPr>
      </w:pPr>
    </w:p>
    <w:p w:rsidR="00662AB6" w:rsidRPr="00F55EB8" w:rsidRDefault="00662AB6" w:rsidP="00662AB6">
      <w:pPr>
        <w:widowControl w:val="0"/>
        <w:autoSpaceDE w:val="0"/>
        <w:autoSpaceDN w:val="0"/>
        <w:ind w:firstLine="709"/>
        <w:jc w:val="both"/>
        <w:rPr>
          <w:sz w:val="24"/>
          <w:szCs w:val="24"/>
          <w:lang w:eastAsia="ru-RU"/>
        </w:rPr>
      </w:pPr>
      <w:r w:rsidRPr="00F55EB8">
        <w:rPr>
          <w:sz w:val="24"/>
          <w:szCs w:val="24"/>
        </w:rPr>
        <w:t xml:space="preserve">«1.1. </w:t>
      </w:r>
      <w:r w:rsidRPr="00F55EB8">
        <w:rPr>
          <w:sz w:val="24"/>
          <w:szCs w:val="24"/>
          <w:lang w:eastAsia="ru-RU"/>
        </w:rPr>
        <w:t>Административный регламент устанавливает порядок и стандарт предоставления муниципальной услуги.</w:t>
      </w:r>
    </w:p>
    <w:p w:rsidR="00662AB6" w:rsidRPr="00F55EB8" w:rsidRDefault="00662AB6" w:rsidP="00662AB6">
      <w:pPr>
        <w:widowControl w:val="0"/>
        <w:autoSpaceDE w:val="0"/>
        <w:autoSpaceDN w:val="0"/>
        <w:ind w:firstLine="709"/>
        <w:jc w:val="both"/>
        <w:rPr>
          <w:sz w:val="24"/>
          <w:szCs w:val="24"/>
          <w:lang w:eastAsia="ru-RU"/>
        </w:rPr>
      </w:pPr>
      <w:r w:rsidRPr="00F55EB8">
        <w:rPr>
          <w:sz w:val="24"/>
          <w:szCs w:val="24"/>
          <w:lang w:eastAsia="ru-RU"/>
        </w:rPr>
        <w:t>Возможные цели обращения заявителя в рамках</w:t>
      </w:r>
      <w:r w:rsidRPr="00F55EB8">
        <w:rPr>
          <w:sz w:val="24"/>
          <w:szCs w:val="24"/>
        </w:rPr>
        <w:t xml:space="preserve"> </w:t>
      </w:r>
      <w:r w:rsidRPr="00F55EB8">
        <w:rPr>
          <w:sz w:val="24"/>
          <w:szCs w:val="24"/>
          <w:lang w:eastAsia="ru-RU"/>
        </w:rPr>
        <w:t>предоставления муниципальной услуги:</w:t>
      </w:r>
    </w:p>
    <w:p w:rsidR="00662AB6" w:rsidRPr="00F55EB8" w:rsidRDefault="00662AB6" w:rsidP="00662AB6">
      <w:pPr>
        <w:widowControl w:val="0"/>
        <w:autoSpaceDE w:val="0"/>
        <w:autoSpaceDN w:val="0"/>
        <w:ind w:firstLine="709"/>
        <w:jc w:val="both"/>
        <w:rPr>
          <w:sz w:val="24"/>
          <w:szCs w:val="24"/>
          <w:lang w:eastAsia="ru-RU"/>
        </w:rPr>
      </w:pPr>
      <w:r w:rsidRPr="00F55EB8">
        <w:rPr>
          <w:sz w:val="24"/>
          <w:szCs w:val="24"/>
          <w:lang w:eastAsia="ru-RU"/>
        </w:rPr>
        <w:t>- предварительное согласование предоставления земельного участка в собственность за плату без проведения торгов;</w:t>
      </w:r>
    </w:p>
    <w:p w:rsidR="00662AB6" w:rsidRPr="00F55EB8" w:rsidRDefault="00662AB6" w:rsidP="00662AB6">
      <w:pPr>
        <w:widowControl w:val="0"/>
        <w:autoSpaceDE w:val="0"/>
        <w:autoSpaceDN w:val="0"/>
        <w:ind w:firstLine="709"/>
        <w:jc w:val="both"/>
        <w:rPr>
          <w:sz w:val="24"/>
          <w:szCs w:val="24"/>
          <w:lang w:eastAsia="ru-RU"/>
        </w:rPr>
      </w:pPr>
      <w:r w:rsidRPr="00F55EB8">
        <w:rPr>
          <w:sz w:val="24"/>
          <w:szCs w:val="24"/>
          <w:lang w:eastAsia="ru-RU"/>
        </w:rPr>
        <w:t>- предварительное согласование предоставления земельного участка в собственность бесплатно;</w:t>
      </w:r>
    </w:p>
    <w:p w:rsidR="00662AB6" w:rsidRPr="00F55EB8" w:rsidRDefault="00662AB6" w:rsidP="00662AB6">
      <w:pPr>
        <w:widowControl w:val="0"/>
        <w:autoSpaceDE w:val="0"/>
        <w:autoSpaceDN w:val="0"/>
        <w:ind w:firstLine="709"/>
        <w:jc w:val="both"/>
        <w:rPr>
          <w:sz w:val="24"/>
          <w:szCs w:val="24"/>
          <w:lang w:eastAsia="ru-RU"/>
        </w:rPr>
      </w:pPr>
      <w:r w:rsidRPr="00F55EB8">
        <w:rPr>
          <w:sz w:val="24"/>
          <w:szCs w:val="24"/>
          <w:lang w:eastAsia="ru-RU"/>
        </w:rPr>
        <w:t>- предварительное согласование предоставления земельного участка в аренду без проведения торгов;</w:t>
      </w:r>
    </w:p>
    <w:p w:rsidR="00662AB6" w:rsidRPr="00F55EB8" w:rsidRDefault="00662AB6" w:rsidP="00662AB6">
      <w:pPr>
        <w:widowControl w:val="0"/>
        <w:autoSpaceDE w:val="0"/>
        <w:autoSpaceDN w:val="0"/>
        <w:ind w:firstLine="709"/>
        <w:jc w:val="both"/>
        <w:rPr>
          <w:sz w:val="24"/>
          <w:szCs w:val="24"/>
          <w:lang w:eastAsia="ru-RU"/>
        </w:rPr>
      </w:pPr>
      <w:r w:rsidRPr="00F55EB8">
        <w:rPr>
          <w:sz w:val="24"/>
          <w:szCs w:val="24"/>
          <w:lang w:eastAsia="ru-RU"/>
        </w:rPr>
        <w:t>- предварительное согласование предоставления земельного участка в постоянное бессрочное пользование;</w:t>
      </w:r>
    </w:p>
    <w:p w:rsidR="00662AB6" w:rsidRPr="00F55EB8" w:rsidRDefault="00662AB6" w:rsidP="00662AB6">
      <w:pPr>
        <w:widowControl w:val="0"/>
        <w:autoSpaceDE w:val="0"/>
        <w:autoSpaceDN w:val="0"/>
        <w:ind w:firstLine="709"/>
        <w:jc w:val="both"/>
        <w:rPr>
          <w:sz w:val="24"/>
          <w:szCs w:val="24"/>
          <w:lang w:eastAsia="ru-RU"/>
        </w:rPr>
      </w:pPr>
      <w:r w:rsidRPr="00F55EB8">
        <w:rPr>
          <w:sz w:val="24"/>
          <w:szCs w:val="24"/>
          <w:lang w:eastAsia="ru-RU"/>
        </w:rPr>
        <w:t>- предварительное согласование предоставления земельного участка в безвозмездное пользование.</w:t>
      </w:r>
    </w:p>
    <w:p w:rsidR="00662AB6" w:rsidRPr="00F55EB8" w:rsidRDefault="00662AB6" w:rsidP="00662AB6">
      <w:pPr>
        <w:pStyle w:val="ConsPlusNormal"/>
        <w:ind w:firstLine="709"/>
        <w:jc w:val="both"/>
        <w:rPr>
          <w:rFonts w:ascii="Times New Roman" w:hAnsi="Times New Roman" w:cs="Times New Roman"/>
          <w:sz w:val="24"/>
          <w:szCs w:val="24"/>
        </w:rPr>
      </w:pPr>
      <w:proofErr w:type="gramStart"/>
      <w:r w:rsidRPr="00F55EB8">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w:t>
      </w:r>
      <w:r w:rsidRPr="00F55EB8">
        <w:rPr>
          <w:rFonts w:ascii="Times New Roman" w:hAnsi="Times New Roman" w:cs="Times New Roman"/>
          <w:sz w:val="24"/>
          <w:szCs w:val="24"/>
        </w:rPr>
        <w:lastRenderedPageBreak/>
        <w:t>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662AB6" w:rsidRPr="00F55EB8" w:rsidRDefault="00662AB6" w:rsidP="00662AB6">
      <w:pPr>
        <w:pStyle w:val="aa"/>
        <w:tabs>
          <w:tab w:val="left" w:pos="567"/>
          <w:tab w:val="left" w:pos="1134"/>
        </w:tabs>
        <w:spacing w:after="0" w:line="240" w:lineRule="auto"/>
        <w:jc w:val="both"/>
        <w:rPr>
          <w:rFonts w:ascii="Times New Roman" w:hAnsi="Times New Roman"/>
          <w:sz w:val="24"/>
          <w:szCs w:val="24"/>
        </w:rPr>
      </w:pPr>
    </w:p>
    <w:p w:rsidR="00662AB6" w:rsidRPr="00F55EB8" w:rsidRDefault="00662AB6" w:rsidP="00662AB6">
      <w:pPr>
        <w:pStyle w:val="aa"/>
        <w:numPr>
          <w:ilvl w:val="1"/>
          <w:numId w:val="12"/>
        </w:numPr>
        <w:tabs>
          <w:tab w:val="left" w:pos="567"/>
          <w:tab w:val="left" w:pos="1134"/>
        </w:tabs>
        <w:spacing w:after="0" w:line="240" w:lineRule="auto"/>
        <w:jc w:val="both"/>
        <w:rPr>
          <w:rFonts w:ascii="Times New Roman" w:hAnsi="Times New Roman"/>
          <w:sz w:val="24"/>
          <w:szCs w:val="24"/>
        </w:rPr>
      </w:pPr>
      <w:r w:rsidRPr="00F55EB8">
        <w:rPr>
          <w:rFonts w:ascii="Times New Roman" w:hAnsi="Times New Roman"/>
          <w:sz w:val="24"/>
          <w:szCs w:val="24"/>
        </w:rPr>
        <w:t>Пункт 2.4. Регламента изложить в новой редакции:</w:t>
      </w:r>
    </w:p>
    <w:p w:rsidR="00662AB6" w:rsidRPr="00F55EB8" w:rsidRDefault="00662AB6" w:rsidP="00662AB6">
      <w:pPr>
        <w:pStyle w:val="aa"/>
        <w:tabs>
          <w:tab w:val="left" w:pos="567"/>
          <w:tab w:val="left" w:pos="1134"/>
        </w:tabs>
        <w:spacing w:after="0" w:line="240" w:lineRule="auto"/>
        <w:ind w:left="1500"/>
        <w:jc w:val="both"/>
        <w:rPr>
          <w:rFonts w:ascii="Times New Roman" w:hAnsi="Times New Roman"/>
          <w:sz w:val="24"/>
          <w:szCs w:val="24"/>
        </w:rPr>
      </w:pPr>
    </w:p>
    <w:p w:rsidR="00662AB6" w:rsidRPr="00F55EB8" w:rsidRDefault="00662AB6" w:rsidP="00662AB6">
      <w:pPr>
        <w:pStyle w:val="ConsPlusNormal"/>
        <w:ind w:firstLine="709"/>
        <w:jc w:val="both"/>
        <w:rPr>
          <w:rFonts w:ascii="Times New Roman" w:hAnsi="Times New Roman" w:cs="Times New Roman"/>
          <w:sz w:val="24"/>
          <w:szCs w:val="24"/>
        </w:rPr>
      </w:pPr>
      <w:r w:rsidRPr="00F55EB8">
        <w:rPr>
          <w:rFonts w:ascii="Times New Roman" w:hAnsi="Times New Roman"/>
          <w:sz w:val="24"/>
          <w:szCs w:val="24"/>
        </w:rPr>
        <w:t>«</w:t>
      </w:r>
      <w:r w:rsidRPr="00F55EB8">
        <w:rPr>
          <w:rFonts w:ascii="Times New Roman" w:hAnsi="Times New Roman" w:cs="Times New Roman"/>
          <w:sz w:val="24"/>
          <w:szCs w:val="24"/>
        </w:rPr>
        <w:t>2.4. Срок предоставления муниципальной услуги составляет не более 15 рабочих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662AB6" w:rsidRPr="00F55EB8" w:rsidRDefault="00662AB6" w:rsidP="00662AB6">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xml:space="preserve">2.4.1. </w:t>
      </w:r>
      <w:proofErr w:type="gramStart"/>
      <w:r w:rsidRPr="00F55EB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Pr="00F55EB8">
          <w:rPr>
            <w:rFonts w:ascii="Times New Roman" w:hAnsi="Times New Roman" w:cs="Times New Roman"/>
            <w:sz w:val="24"/>
            <w:szCs w:val="24"/>
          </w:rPr>
          <w:t>статьей 3.5</w:t>
        </w:r>
      </w:hyperlink>
      <w:r w:rsidRPr="00F55EB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календарных дней (в период до 01.01.2024 – не более чем до</w:t>
      </w:r>
      <w:proofErr w:type="gramEnd"/>
      <w:r w:rsidRPr="00F55EB8">
        <w:rPr>
          <w:rFonts w:ascii="Times New Roman" w:hAnsi="Times New Roman" w:cs="Times New Roman"/>
          <w:sz w:val="24"/>
          <w:szCs w:val="24"/>
        </w:rPr>
        <w:t xml:space="preserve"> </w:t>
      </w:r>
      <w:proofErr w:type="gramStart"/>
      <w:r w:rsidRPr="00F55EB8">
        <w:rPr>
          <w:rFonts w:ascii="Times New Roman" w:hAnsi="Times New Roman" w:cs="Times New Roman"/>
          <w:sz w:val="24"/>
          <w:szCs w:val="24"/>
        </w:rPr>
        <w:t>20 календарных дней) со дня поступления заявления о предварительном согласовании предоставления земельного участка.»</w:t>
      </w:r>
      <w:proofErr w:type="gramEnd"/>
    </w:p>
    <w:p w:rsidR="00F55EB8" w:rsidRPr="00F55EB8" w:rsidRDefault="00F55EB8" w:rsidP="00F55EB8">
      <w:pPr>
        <w:pStyle w:val="ConsPlusNormal"/>
        <w:jc w:val="both"/>
        <w:rPr>
          <w:rFonts w:ascii="Times New Roman" w:hAnsi="Times New Roman" w:cs="Times New Roman"/>
          <w:sz w:val="24"/>
          <w:szCs w:val="24"/>
        </w:rPr>
      </w:pPr>
    </w:p>
    <w:p w:rsidR="00F55EB8" w:rsidRPr="00F55EB8" w:rsidRDefault="00F55EB8" w:rsidP="00F55EB8">
      <w:pPr>
        <w:pStyle w:val="ConsPlusNormal"/>
        <w:numPr>
          <w:ilvl w:val="1"/>
          <w:numId w:val="12"/>
        </w:numPr>
        <w:jc w:val="both"/>
        <w:rPr>
          <w:rFonts w:ascii="Times New Roman" w:hAnsi="Times New Roman" w:cs="Times New Roman"/>
          <w:sz w:val="24"/>
          <w:szCs w:val="24"/>
        </w:rPr>
      </w:pPr>
      <w:r w:rsidRPr="00F55EB8">
        <w:rPr>
          <w:rFonts w:ascii="Times New Roman" w:hAnsi="Times New Roman" w:cs="Times New Roman"/>
          <w:sz w:val="24"/>
          <w:szCs w:val="24"/>
        </w:rPr>
        <w:t>Пункт 2.6. Регламента изложить в новой редакции:</w:t>
      </w:r>
    </w:p>
    <w:p w:rsidR="00F55EB8" w:rsidRPr="00F55EB8" w:rsidRDefault="00F55EB8" w:rsidP="00F55EB8">
      <w:pPr>
        <w:pStyle w:val="ConsPlusNormal"/>
        <w:ind w:left="720"/>
        <w:jc w:val="both"/>
        <w:rPr>
          <w:rFonts w:ascii="Times New Roman" w:hAnsi="Times New Roman" w:cs="Times New Roman"/>
          <w:sz w:val="24"/>
          <w:szCs w:val="24"/>
        </w:rPr>
      </w:pP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лично заявителем при обращении на ЕПГУ/ПГУ ЛО;</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специалистом МФЦ при личном обращении заявителя (представителя заявителя) в МФЦ:</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F55EB8" w:rsidRPr="00F55EB8" w:rsidRDefault="00F55EB8" w:rsidP="00F55EB8">
      <w:pPr>
        <w:pStyle w:val="ConsPlusNormal"/>
        <w:ind w:firstLine="709"/>
        <w:jc w:val="both"/>
        <w:rPr>
          <w:rFonts w:ascii="Times New Roman" w:hAnsi="Times New Roman" w:cs="Times New Roman"/>
          <w:sz w:val="24"/>
          <w:szCs w:val="24"/>
        </w:rPr>
      </w:pPr>
      <w:bookmarkStart w:id="0" w:name="P100"/>
      <w:bookmarkEnd w:id="0"/>
      <w:r w:rsidRPr="00F55EB8">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F55EB8" w:rsidRPr="00F55EB8" w:rsidRDefault="00F55EB8" w:rsidP="00F55EB8">
      <w:pPr>
        <w:pStyle w:val="aa"/>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55EB8">
        <w:rPr>
          <w:rFonts w:ascii="Times New Roman" w:hAnsi="Times New Roman" w:cs="Times New Roman"/>
          <w:sz w:val="24"/>
          <w:szCs w:val="24"/>
        </w:rPr>
        <w:t xml:space="preserve">- </w:t>
      </w:r>
      <w:r w:rsidRPr="00F55EB8">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lastRenderedPageBreak/>
        <w:t xml:space="preserve">- кадастровый номер земельного участка, </w:t>
      </w:r>
      <w:proofErr w:type="gramStart"/>
      <w:r w:rsidRPr="00F55EB8">
        <w:rPr>
          <w:rFonts w:ascii="Times New Roman" w:hAnsi="Times New Roman" w:cs="Times New Roman"/>
          <w:sz w:val="24"/>
          <w:szCs w:val="24"/>
        </w:rPr>
        <w:t>заявление</w:t>
      </w:r>
      <w:proofErr w:type="gramEnd"/>
      <w:r w:rsidRPr="00F55EB8">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 w:history="1">
        <w:r w:rsidRPr="00F55EB8">
          <w:rPr>
            <w:rFonts w:ascii="Times New Roman" w:hAnsi="Times New Roman" w:cs="Times New Roman"/>
            <w:sz w:val="24"/>
            <w:szCs w:val="24"/>
          </w:rPr>
          <w:t>законом</w:t>
        </w:r>
      </w:hyperlink>
      <w:r w:rsidRPr="00F55EB8">
        <w:rPr>
          <w:rFonts w:ascii="Times New Roman" w:hAnsi="Times New Roman" w:cs="Times New Roman"/>
          <w:sz w:val="24"/>
          <w:szCs w:val="24"/>
        </w:rPr>
        <w:t xml:space="preserve"> от 13.07.2015 № 218-ФЗ «О государственной регистрации недвижимости»;</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9" w:history="1">
        <w:r w:rsidRPr="00F55EB8">
          <w:rPr>
            <w:rFonts w:ascii="Times New Roman" w:hAnsi="Times New Roman" w:cs="Times New Roman"/>
            <w:sz w:val="24"/>
            <w:szCs w:val="24"/>
          </w:rPr>
          <w:t>пунктом 2 статьи 39.3</w:t>
        </w:r>
      </w:hyperlink>
      <w:r w:rsidRPr="00F55EB8">
        <w:rPr>
          <w:rFonts w:ascii="Times New Roman" w:hAnsi="Times New Roman" w:cs="Times New Roman"/>
          <w:sz w:val="24"/>
          <w:szCs w:val="24"/>
        </w:rPr>
        <w:t xml:space="preserve">, </w:t>
      </w:r>
      <w:hyperlink r:id="rId10" w:history="1">
        <w:r w:rsidRPr="00F55EB8">
          <w:rPr>
            <w:rFonts w:ascii="Times New Roman" w:hAnsi="Times New Roman" w:cs="Times New Roman"/>
            <w:sz w:val="24"/>
            <w:szCs w:val="24"/>
          </w:rPr>
          <w:t>статьей 39.5</w:t>
        </w:r>
      </w:hyperlink>
      <w:r w:rsidRPr="00F55EB8">
        <w:rPr>
          <w:rFonts w:ascii="Times New Roman" w:hAnsi="Times New Roman" w:cs="Times New Roman"/>
          <w:sz w:val="24"/>
          <w:szCs w:val="24"/>
        </w:rPr>
        <w:t xml:space="preserve">, </w:t>
      </w:r>
      <w:hyperlink r:id="rId11" w:history="1">
        <w:r w:rsidRPr="00F55EB8">
          <w:rPr>
            <w:rFonts w:ascii="Times New Roman" w:hAnsi="Times New Roman" w:cs="Times New Roman"/>
            <w:sz w:val="24"/>
            <w:szCs w:val="24"/>
          </w:rPr>
          <w:t>пунктом 2 статьи 39.6</w:t>
        </w:r>
      </w:hyperlink>
      <w:r w:rsidRPr="00F55EB8">
        <w:rPr>
          <w:rFonts w:ascii="Times New Roman" w:hAnsi="Times New Roman" w:cs="Times New Roman"/>
          <w:sz w:val="24"/>
          <w:szCs w:val="24"/>
        </w:rPr>
        <w:t xml:space="preserve"> или </w:t>
      </w:r>
      <w:hyperlink r:id="rId12" w:history="1">
        <w:r w:rsidRPr="00F55EB8">
          <w:rPr>
            <w:rFonts w:ascii="Times New Roman" w:hAnsi="Times New Roman" w:cs="Times New Roman"/>
            <w:sz w:val="24"/>
            <w:szCs w:val="24"/>
          </w:rPr>
          <w:t>пунктом 2 статьи 39.10</w:t>
        </w:r>
      </w:hyperlink>
      <w:r w:rsidRPr="00F55EB8">
        <w:rPr>
          <w:rFonts w:ascii="Times New Roman" w:hAnsi="Times New Roman" w:cs="Times New Roman"/>
          <w:sz w:val="24"/>
          <w:szCs w:val="24"/>
        </w:rPr>
        <w:t xml:space="preserve"> Земельного кодекса Российской Федерации;</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цель использования земельного участка;</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F55EB8">
        <w:rPr>
          <w:rFonts w:ascii="Times New Roman" w:hAnsi="Times New Roman" w:cs="Times New Roman"/>
          <w:sz w:val="24"/>
          <w:szCs w:val="24"/>
        </w:rPr>
        <w:t>жд в сл</w:t>
      </w:r>
      <w:proofErr w:type="gramEnd"/>
      <w:r w:rsidRPr="00F55EB8">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F55EB8">
        <w:rPr>
          <w:rFonts w:ascii="Times New Roman" w:hAnsi="Times New Roman" w:cs="Times New Roman"/>
          <w:sz w:val="24"/>
          <w:szCs w:val="24"/>
        </w:rPr>
        <w:t>и(</w:t>
      </w:r>
      <w:proofErr w:type="gramEnd"/>
      <w:r w:rsidRPr="00F55EB8">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F55EB8" w:rsidRPr="00F55EB8" w:rsidRDefault="00F55EB8" w:rsidP="00F55EB8">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F55EB8" w:rsidRPr="00F55EB8" w:rsidRDefault="00F55EB8" w:rsidP="00F55EB8">
      <w:pPr>
        <w:pStyle w:val="1"/>
        <w:widowControl w:val="0"/>
        <w:numPr>
          <w:ilvl w:val="0"/>
          <w:numId w:val="14"/>
        </w:numPr>
        <w:shd w:val="clear" w:color="auto" w:fill="auto"/>
        <w:tabs>
          <w:tab w:val="left" w:pos="1114"/>
        </w:tabs>
        <w:spacing w:after="0" w:line="240" w:lineRule="auto"/>
        <w:ind w:left="0" w:firstLine="851"/>
        <w:jc w:val="both"/>
        <w:rPr>
          <w:rFonts w:ascii="Times New Roman" w:hAnsi="Times New Roman" w:cs="Times New Roman"/>
          <w:sz w:val="24"/>
          <w:szCs w:val="24"/>
        </w:rPr>
      </w:pPr>
      <w:r w:rsidRPr="00F55EB8">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55EB8" w:rsidRPr="00F55EB8" w:rsidRDefault="00F55EB8" w:rsidP="00F55EB8">
      <w:pPr>
        <w:autoSpaceDE w:val="0"/>
        <w:autoSpaceDN w:val="0"/>
        <w:adjustRightInd w:val="0"/>
        <w:ind w:firstLine="708"/>
        <w:jc w:val="both"/>
        <w:rPr>
          <w:sz w:val="24"/>
          <w:szCs w:val="24"/>
        </w:rPr>
      </w:pPr>
      <w:r w:rsidRPr="00F55EB8">
        <w:rPr>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F55EB8">
        <w:rPr>
          <w:sz w:val="24"/>
          <w:szCs w:val="24"/>
        </w:rPr>
        <w:t>полноцветном</w:t>
      </w:r>
      <w:proofErr w:type="spellEnd"/>
      <w:r w:rsidRPr="00F55EB8">
        <w:rPr>
          <w:sz w:val="24"/>
          <w:szCs w:val="24"/>
        </w:rPr>
        <w:t xml:space="preserve"> режиме с разрешением не менее 300 </w:t>
      </w:r>
      <w:proofErr w:type="spellStart"/>
      <w:r w:rsidRPr="00F55EB8">
        <w:rPr>
          <w:sz w:val="24"/>
          <w:szCs w:val="24"/>
        </w:rPr>
        <w:t>dpi</w:t>
      </w:r>
      <w:proofErr w:type="spellEnd"/>
      <w:r w:rsidRPr="00F55EB8">
        <w:rPr>
          <w:sz w:val="24"/>
          <w:szCs w:val="24"/>
        </w:rPr>
        <w:t>, качество которого должно позволять в полном объеме прочитать (распознать) графическую информацию;</w:t>
      </w:r>
    </w:p>
    <w:p w:rsidR="00F55EB8" w:rsidRPr="00F55EB8" w:rsidRDefault="00F55EB8" w:rsidP="00F55EB8">
      <w:pPr>
        <w:pStyle w:val="1"/>
        <w:widowControl w:val="0"/>
        <w:numPr>
          <w:ilvl w:val="0"/>
          <w:numId w:val="13"/>
        </w:numPr>
        <w:shd w:val="clear" w:color="auto" w:fill="auto"/>
        <w:tabs>
          <w:tab w:val="left" w:pos="1100"/>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 xml:space="preserve">заверенный перевод </w:t>
      </w:r>
      <w:proofErr w:type="gramStart"/>
      <w:r w:rsidRPr="00F55EB8">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55EB8">
        <w:rPr>
          <w:rFonts w:ascii="Times New Roman" w:hAnsi="Times New Roman" w:cs="Times New Roman"/>
          <w:sz w:val="24"/>
          <w:szCs w:val="24"/>
        </w:rPr>
        <w:t>, если заявителем является иностранное юридическое лицо;</w:t>
      </w:r>
    </w:p>
    <w:p w:rsidR="00F55EB8" w:rsidRPr="00F55EB8" w:rsidRDefault="00F55EB8" w:rsidP="00F55EB8">
      <w:pPr>
        <w:pStyle w:val="1"/>
        <w:widowControl w:val="0"/>
        <w:numPr>
          <w:ilvl w:val="0"/>
          <w:numId w:val="13"/>
        </w:numPr>
        <w:shd w:val="clear" w:color="auto" w:fill="auto"/>
        <w:tabs>
          <w:tab w:val="left" w:pos="1110"/>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55EB8" w:rsidRPr="00F55EB8" w:rsidRDefault="00F55EB8" w:rsidP="00F55EB8">
      <w:pPr>
        <w:pStyle w:val="1"/>
        <w:widowControl w:val="0"/>
        <w:numPr>
          <w:ilvl w:val="0"/>
          <w:numId w:val="13"/>
        </w:numPr>
        <w:shd w:val="clear" w:color="auto" w:fill="auto"/>
        <w:tabs>
          <w:tab w:val="left" w:pos="1105"/>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55EB8" w:rsidRPr="00F55EB8" w:rsidRDefault="00F55EB8" w:rsidP="00F55EB8">
      <w:pPr>
        <w:pStyle w:val="1"/>
        <w:widowControl w:val="0"/>
        <w:numPr>
          <w:ilvl w:val="0"/>
          <w:numId w:val="13"/>
        </w:numPr>
        <w:shd w:val="clear" w:color="auto" w:fill="auto"/>
        <w:tabs>
          <w:tab w:val="left" w:pos="1110"/>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55EB8" w:rsidRPr="00F55EB8" w:rsidRDefault="00F55EB8" w:rsidP="00F55EB8">
      <w:pPr>
        <w:pStyle w:val="1"/>
        <w:widowControl w:val="0"/>
        <w:numPr>
          <w:ilvl w:val="0"/>
          <w:numId w:val="13"/>
        </w:numPr>
        <w:shd w:val="clear" w:color="auto" w:fill="auto"/>
        <w:tabs>
          <w:tab w:val="left" w:pos="1262"/>
        </w:tabs>
        <w:spacing w:after="0" w:line="240" w:lineRule="auto"/>
        <w:ind w:firstLine="760"/>
        <w:jc w:val="both"/>
        <w:rPr>
          <w:rFonts w:ascii="Times New Roman" w:hAnsi="Times New Roman" w:cs="Times New Roman"/>
          <w:sz w:val="24"/>
          <w:szCs w:val="24"/>
        </w:rPr>
      </w:pPr>
      <w:proofErr w:type="gramStart"/>
      <w:r w:rsidRPr="00F55EB8">
        <w:rPr>
          <w:rFonts w:ascii="Times New Roman" w:hAnsi="Times New Roman" w:cs="Times New Roman"/>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w:t>
      </w:r>
      <w:r w:rsidRPr="00F55EB8">
        <w:rPr>
          <w:rFonts w:ascii="Times New Roman" w:hAnsi="Times New Roman" w:cs="Times New Roman"/>
          <w:sz w:val="24"/>
          <w:szCs w:val="24"/>
        </w:rPr>
        <w:lastRenderedPageBreak/>
        <w:t>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F55EB8">
        <w:rPr>
          <w:rFonts w:ascii="Times New Roman" w:hAnsi="Times New Roman" w:cs="Times New Roman"/>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F55EB8">
        <w:rPr>
          <w:rFonts w:ascii="Times New Roman" w:hAnsi="Times New Roman" w:cs="Times New Roman"/>
          <w:sz w:val="24"/>
          <w:szCs w:val="24"/>
        </w:rPr>
        <w:t>на</w:t>
      </w:r>
      <w:proofErr w:type="gramEnd"/>
      <w:r w:rsidRPr="00F55EB8">
        <w:rPr>
          <w:rFonts w:ascii="Times New Roman" w:hAnsi="Times New Roman" w:cs="Times New Roman"/>
          <w:sz w:val="24"/>
          <w:szCs w:val="24"/>
        </w:rPr>
        <w:t xml:space="preserve"> </w:t>
      </w:r>
      <w:proofErr w:type="gramStart"/>
      <w:r w:rsidRPr="00F55EB8">
        <w:rPr>
          <w:rFonts w:ascii="Times New Roman" w:hAnsi="Times New Roman" w:cs="Times New Roman"/>
          <w:sz w:val="24"/>
          <w:szCs w:val="24"/>
        </w:rPr>
        <w:t>хозяйственного</w:t>
      </w:r>
      <w:proofErr w:type="gramEnd"/>
      <w:r w:rsidRPr="00F55EB8">
        <w:rPr>
          <w:rFonts w:ascii="Times New Roman" w:hAnsi="Times New Roman" w:cs="Times New Roman"/>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55EB8" w:rsidRPr="00F55EB8" w:rsidRDefault="00F55EB8" w:rsidP="00F55EB8">
      <w:pPr>
        <w:pStyle w:val="1"/>
        <w:widowControl w:val="0"/>
        <w:numPr>
          <w:ilvl w:val="0"/>
          <w:numId w:val="13"/>
        </w:numPr>
        <w:shd w:val="clear" w:color="auto" w:fill="auto"/>
        <w:tabs>
          <w:tab w:val="left" w:pos="1283"/>
        </w:tabs>
        <w:spacing w:after="0" w:line="240" w:lineRule="auto"/>
        <w:ind w:firstLine="760"/>
        <w:jc w:val="both"/>
        <w:rPr>
          <w:rFonts w:ascii="Times New Roman" w:hAnsi="Times New Roman" w:cs="Times New Roman"/>
          <w:sz w:val="24"/>
          <w:szCs w:val="24"/>
        </w:rPr>
      </w:pPr>
      <w:proofErr w:type="gramStart"/>
      <w:r w:rsidRPr="00F55EB8">
        <w:rPr>
          <w:rFonts w:ascii="Times New Roman" w:hAnsi="Times New Roman" w:cs="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F55EB8">
        <w:rPr>
          <w:rFonts w:ascii="Times New Roman" w:hAnsi="Times New Roman" w:cs="Times New Roman"/>
          <w:sz w:val="24"/>
          <w:szCs w:val="24"/>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F55EB8" w:rsidRPr="00F55EB8" w:rsidRDefault="00F55EB8" w:rsidP="00F55EB8">
      <w:pPr>
        <w:pStyle w:val="1"/>
        <w:widowControl w:val="0"/>
        <w:numPr>
          <w:ilvl w:val="0"/>
          <w:numId w:val="13"/>
        </w:numPr>
        <w:shd w:val="clear" w:color="auto" w:fill="auto"/>
        <w:tabs>
          <w:tab w:val="left" w:pos="1283"/>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55EB8" w:rsidRPr="00F55EB8" w:rsidRDefault="00F55EB8" w:rsidP="00F55EB8">
      <w:pPr>
        <w:pStyle w:val="1"/>
        <w:widowControl w:val="0"/>
        <w:numPr>
          <w:ilvl w:val="0"/>
          <w:numId w:val="13"/>
        </w:numPr>
        <w:shd w:val="clear" w:color="auto" w:fill="auto"/>
        <w:tabs>
          <w:tab w:val="left" w:pos="1283"/>
        </w:tabs>
        <w:spacing w:after="0" w:line="240" w:lineRule="auto"/>
        <w:ind w:firstLine="760"/>
        <w:jc w:val="both"/>
        <w:rPr>
          <w:rFonts w:ascii="Times New Roman" w:hAnsi="Times New Roman" w:cs="Times New Roman"/>
          <w:sz w:val="24"/>
          <w:szCs w:val="24"/>
        </w:rPr>
      </w:pPr>
      <w:proofErr w:type="gramStart"/>
      <w:r w:rsidRPr="00F55EB8">
        <w:rPr>
          <w:rFonts w:ascii="Times New Roman" w:hAnsi="Times New Roman" w:cs="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F55EB8">
        <w:rPr>
          <w:rFonts w:ascii="Times New Roman" w:hAnsi="Times New Roman" w:cs="Times New Roman"/>
          <w:sz w:val="24"/>
          <w:szCs w:val="24"/>
        </w:rPr>
        <w:t xml:space="preserve"> </w:t>
      </w:r>
      <w:proofErr w:type="gramStart"/>
      <w:r w:rsidRPr="00F55EB8">
        <w:rPr>
          <w:rFonts w:ascii="Times New Roman" w:hAnsi="Times New Roman" w:cs="Times New Roman"/>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55EB8" w:rsidRPr="00F55EB8" w:rsidRDefault="00F55EB8" w:rsidP="00F55EB8">
      <w:pPr>
        <w:pStyle w:val="1"/>
        <w:widowControl w:val="0"/>
        <w:numPr>
          <w:ilvl w:val="0"/>
          <w:numId w:val="13"/>
        </w:numPr>
        <w:shd w:val="clear" w:color="auto" w:fill="auto"/>
        <w:tabs>
          <w:tab w:val="left" w:pos="1283"/>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55EB8" w:rsidRPr="00F55EB8" w:rsidRDefault="00F55EB8" w:rsidP="00F55EB8">
      <w:pPr>
        <w:pStyle w:val="1"/>
        <w:widowControl w:val="0"/>
        <w:numPr>
          <w:ilvl w:val="0"/>
          <w:numId w:val="13"/>
        </w:numPr>
        <w:shd w:val="clear" w:color="auto" w:fill="auto"/>
        <w:tabs>
          <w:tab w:val="left" w:pos="1244"/>
        </w:tabs>
        <w:spacing w:after="0" w:line="240" w:lineRule="auto"/>
        <w:ind w:firstLine="760"/>
        <w:jc w:val="both"/>
        <w:rPr>
          <w:rFonts w:ascii="Times New Roman" w:hAnsi="Times New Roman" w:cs="Times New Roman"/>
          <w:sz w:val="24"/>
          <w:szCs w:val="24"/>
        </w:rPr>
      </w:pPr>
      <w:proofErr w:type="gramStart"/>
      <w:r w:rsidRPr="00F55EB8">
        <w:rPr>
          <w:rFonts w:ascii="Times New Roman" w:hAnsi="Times New Roman" w:cs="Times New Roman"/>
          <w:sz w:val="24"/>
          <w:szCs w:val="24"/>
        </w:rPr>
        <w:t xml:space="preserve">приказ о приеме на работу, выписка из трудовой книжки (либо сведения о трудовой </w:t>
      </w:r>
      <w:r w:rsidRPr="00F55EB8">
        <w:rPr>
          <w:rFonts w:ascii="Times New Roman" w:hAnsi="Times New Roman" w:cs="Times New Roman"/>
          <w:sz w:val="24"/>
          <w:szCs w:val="24"/>
        </w:rPr>
        <w:lastRenderedPageBreak/>
        <w:t>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F55EB8">
        <w:rPr>
          <w:rFonts w:ascii="Times New Roman" w:hAnsi="Times New Roman" w:cs="Times New Roman"/>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55EB8" w:rsidRPr="00F55EB8" w:rsidRDefault="00F55EB8" w:rsidP="00F55EB8">
      <w:pPr>
        <w:pStyle w:val="1"/>
        <w:widowControl w:val="0"/>
        <w:numPr>
          <w:ilvl w:val="0"/>
          <w:numId w:val="13"/>
        </w:numPr>
        <w:shd w:val="clear" w:color="auto" w:fill="auto"/>
        <w:tabs>
          <w:tab w:val="left" w:pos="1244"/>
        </w:tabs>
        <w:spacing w:after="0" w:line="240" w:lineRule="auto"/>
        <w:ind w:firstLine="760"/>
        <w:jc w:val="both"/>
        <w:rPr>
          <w:rFonts w:ascii="Times New Roman" w:hAnsi="Times New Roman" w:cs="Times New Roman"/>
          <w:sz w:val="24"/>
          <w:szCs w:val="24"/>
        </w:rPr>
      </w:pPr>
      <w:proofErr w:type="gramStart"/>
      <w:r w:rsidRPr="00F55EB8">
        <w:rPr>
          <w:rFonts w:ascii="Times New Roman" w:hAnsi="Times New Roman" w:cs="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55EB8" w:rsidRPr="00F55EB8" w:rsidRDefault="00F55EB8" w:rsidP="00F55EB8">
      <w:pPr>
        <w:pStyle w:val="1"/>
        <w:widowControl w:val="0"/>
        <w:numPr>
          <w:ilvl w:val="0"/>
          <w:numId w:val="13"/>
        </w:numPr>
        <w:shd w:val="clear" w:color="auto" w:fill="auto"/>
        <w:tabs>
          <w:tab w:val="left" w:pos="1244"/>
        </w:tabs>
        <w:spacing w:after="0" w:line="240" w:lineRule="auto"/>
        <w:ind w:firstLine="760"/>
        <w:jc w:val="both"/>
        <w:rPr>
          <w:rFonts w:ascii="Times New Roman" w:hAnsi="Times New Roman" w:cs="Times New Roman"/>
          <w:sz w:val="24"/>
          <w:szCs w:val="24"/>
        </w:rPr>
      </w:pPr>
      <w:proofErr w:type="gramStart"/>
      <w:r w:rsidRPr="00F55EB8">
        <w:rPr>
          <w:rFonts w:ascii="Times New Roman" w:hAnsi="Times New Roman" w:cs="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55EB8" w:rsidRPr="00F55EB8" w:rsidRDefault="00F55EB8" w:rsidP="00F55EB8">
      <w:pPr>
        <w:pStyle w:val="1"/>
        <w:widowControl w:val="0"/>
        <w:numPr>
          <w:ilvl w:val="0"/>
          <w:numId w:val="13"/>
        </w:numPr>
        <w:shd w:val="clear" w:color="auto" w:fill="auto"/>
        <w:tabs>
          <w:tab w:val="left" w:pos="1234"/>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55EB8" w:rsidRPr="00F55EB8" w:rsidRDefault="00F55EB8" w:rsidP="00F55EB8">
      <w:pPr>
        <w:pStyle w:val="1"/>
        <w:widowControl w:val="0"/>
        <w:numPr>
          <w:ilvl w:val="0"/>
          <w:numId w:val="13"/>
        </w:numPr>
        <w:shd w:val="clear" w:color="auto" w:fill="auto"/>
        <w:tabs>
          <w:tab w:val="left" w:pos="1378"/>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 w:val="left" w:pos="9202"/>
        </w:tabs>
        <w:spacing w:after="0" w:line="240" w:lineRule="auto"/>
        <w:ind w:firstLine="709"/>
        <w:jc w:val="both"/>
        <w:rPr>
          <w:rFonts w:ascii="Times New Roman" w:hAnsi="Times New Roman" w:cs="Times New Roman"/>
          <w:sz w:val="24"/>
          <w:szCs w:val="24"/>
        </w:rPr>
      </w:pPr>
      <w:r w:rsidRPr="00F55EB8">
        <w:rPr>
          <w:rFonts w:ascii="Times New Roman" w:hAnsi="Times New Roman" w:cs="Times New Roman"/>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proofErr w:type="spellStart"/>
      <w:r w:rsidRPr="00F55EB8">
        <w:rPr>
          <w:rFonts w:ascii="Times New Roman" w:hAnsi="Times New Roman" w:cs="Times New Roman"/>
          <w:sz w:val="24"/>
          <w:szCs w:val="24"/>
        </w:rPr>
        <w:t>охотхозяйственное</w:t>
      </w:r>
      <w:proofErr w:type="spellEnd"/>
      <w:r w:rsidRPr="00F55EB8">
        <w:rPr>
          <w:rFonts w:ascii="Times New Roman" w:hAnsi="Times New Roman" w:cs="Times New Roman"/>
          <w:sz w:val="24"/>
          <w:szCs w:val="24"/>
        </w:rPr>
        <w:t xml:space="preserve"> соглашение, если обращается лицо, с которым заключено </w:t>
      </w:r>
      <w:proofErr w:type="spellStart"/>
      <w:r w:rsidRPr="00F55EB8">
        <w:rPr>
          <w:rFonts w:ascii="Times New Roman" w:hAnsi="Times New Roman" w:cs="Times New Roman"/>
          <w:sz w:val="24"/>
          <w:szCs w:val="24"/>
        </w:rPr>
        <w:t>охотхозяйственное</w:t>
      </w:r>
      <w:proofErr w:type="spellEnd"/>
      <w:r w:rsidRPr="00F55EB8">
        <w:rPr>
          <w:rFonts w:ascii="Times New Roman" w:hAnsi="Times New Roman" w:cs="Times New Roman"/>
          <w:sz w:val="24"/>
          <w:szCs w:val="24"/>
        </w:rPr>
        <w:t xml:space="preserve"> соглашение, за предоставлением в аренду;</w:t>
      </w:r>
    </w:p>
    <w:p w:rsidR="00F55EB8" w:rsidRPr="00F55EB8" w:rsidRDefault="00F55EB8" w:rsidP="00F55EB8">
      <w:pPr>
        <w:pStyle w:val="1"/>
        <w:widowControl w:val="0"/>
        <w:numPr>
          <w:ilvl w:val="0"/>
          <w:numId w:val="13"/>
        </w:numPr>
        <w:shd w:val="clear" w:color="auto" w:fill="auto"/>
        <w:tabs>
          <w:tab w:val="left" w:pos="146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55EB8" w:rsidRPr="00F55EB8" w:rsidRDefault="00F55EB8" w:rsidP="00F55EB8">
      <w:pPr>
        <w:pStyle w:val="1"/>
        <w:widowControl w:val="0"/>
        <w:numPr>
          <w:ilvl w:val="0"/>
          <w:numId w:val="13"/>
        </w:numPr>
        <w:shd w:val="clear" w:color="auto" w:fill="auto"/>
        <w:tabs>
          <w:tab w:val="left" w:pos="1244"/>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F55EB8">
        <w:rPr>
          <w:rFonts w:ascii="Times New Roman" w:hAnsi="Times New Roman" w:cs="Times New Roman"/>
          <w:sz w:val="24"/>
          <w:szCs w:val="24"/>
        </w:rPr>
        <w:t>недропользователь</w:t>
      </w:r>
      <w:proofErr w:type="spellEnd"/>
      <w:r w:rsidRPr="00F55EB8">
        <w:rPr>
          <w:rFonts w:ascii="Times New Roman" w:hAnsi="Times New Roman" w:cs="Times New Roman"/>
          <w:sz w:val="24"/>
          <w:szCs w:val="24"/>
        </w:rPr>
        <w:t xml:space="preserve">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55EB8" w:rsidRPr="00F55EB8" w:rsidRDefault="00F55EB8" w:rsidP="00F55EB8">
      <w:pPr>
        <w:pStyle w:val="1"/>
        <w:widowControl w:val="0"/>
        <w:numPr>
          <w:ilvl w:val="0"/>
          <w:numId w:val="13"/>
        </w:numPr>
        <w:shd w:val="clear" w:color="auto" w:fill="auto"/>
        <w:tabs>
          <w:tab w:val="left" w:pos="1244"/>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55EB8" w:rsidRPr="00F55EB8" w:rsidRDefault="00F55EB8" w:rsidP="00F55EB8">
      <w:pPr>
        <w:pStyle w:val="1"/>
        <w:widowControl w:val="0"/>
        <w:numPr>
          <w:ilvl w:val="0"/>
          <w:numId w:val="13"/>
        </w:numPr>
        <w:shd w:val="clear" w:color="auto" w:fill="auto"/>
        <w:tabs>
          <w:tab w:val="left" w:pos="1239"/>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55EB8" w:rsidRPr="00F55EB8" w:rsidRDefault="00F55EB8" w:rsidP="00F55EB8">
      <w:pPr>
        <w:pStyle w:val="1"/>
        <w:widowControl w:val="0"/>
        <w:numPr>
          <w:ilvl w:val="0"/>
          <w:numId w:val="13"/>
        </w:numPr>
        <w:shd w:val="clear" w:color="auto" w:fill="auto"/>
        <w:tabs>
          <w:tab w:val="left" w:pos="1375"/>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55EB8" w:rsidRPr="00F55EB8" w:rsidRDefault="00F55EB8" w:rsidP="00F55EB8">
      <w:pPr>
        <w:pStyle w:val="1"/>
        <w:widowControl w:val="0"/>
        <w:numPr>
          <w:ilvl w:val="0"/>
          <w:numId w:val="13"/>
        </w:numPr>
        <w:shd w:val="clear" w:color="auto" w:fill="auto"/>
        <w:tabs>
          <w:tab w:val="left" w:pos="1244"/>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55EB8" w:rsidRPr="00F55EB8" w:rsidRDefault="00F55EB8" w:rsidP="00F55EB8">
      <w:pPr>
        <w:pStyle w:val="1"/>
        <w:widowControl w:val="0"/>
        <w:numPr>
          <w:ilvl w:val="0"/>
          <w:numId w:val="13"/>
        </w:numPr>
        <w:shd w:val="clear" w:color="auto" w:fill="auto"/>
        <w:tabs>
          <w:tab w:val="left" w:pos="1244"/>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55EB8" w:rsidRPr="00F55EB8" w:rsidRDefault="00F55EB8" w:rsidP="00F55EB8">
      <w:pPr>
        <w:pStyle w:val="1"/>
        <w:widowControl w:val="0"/>
        <w:numPr>
          <w:ilvl w:val="0"/>
          <w:numId w:val="13"/>
        </w:numPr>
        <w:shd w:val="clear" w:color="auto" w:fill="auto"/>
        <w:tabs>
          <w:tab w:val="left" w:pos="1244"/>
        </w:tabs>
        <w:spacing w:after="0" w:line="240" w:lineRule="auto"/>
        <w:ind w:firstLine="760"/>
        <w:jc w:val="both"/>
        <w:rPr>
          <w:rFonts w:ascii="Times New Roman" w:hAnsi="Times New Roman" w:cs="Times New Roman"/>
          <w:sz w:val="24"/>
          <w:szCs w:val="24"/>
        </w:rPr>
      </w:pPr>
      <w:r w:rsidRPr="00F55EB8">
        <w:rPr>
          <w:rFonts w:ascii="Times New Roman" w:hAnsi="Times New Roman" w:cs="Times New Roman"/>
          <w:sz w:val="24"/>
          <w:szCs w:val="24"/>
        </w:rPr>
        <w:t xml:space="preserve">документы, подтверждающие право на приобретение земельного участка, </w:t>
      </w:r>
      <w:r w:rsidRPr="00F55EB8">
        <w:rPr>
          <w:rFonts w:ascii="Times New Roman" w:hAnsi="Times New Roman" w:cs="Times New Roman"/>
          <w:sz w:val="24"/>
          <w:szCs w:val="24"/>
        </w:rPr>
        <w:lastRenderedPageBreak/>
        <w:t>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F55EB8" w:rsidRPr="00F55EB8" w:rsidRDefault="00F55EB8" w:rsidP="00F55EB8">
      <w:pPr>
        <w:autoSpaceDE w:val="0"/>
        <w:autoSpaceDN w:val="0"/>
        <w:adjustRightInd w:val="0"/>
        <w:ind w:firstLine="708"/>
        <w:jc w:val="both"/>
        <w:rPr>
          <w:sz w:val="24"/>
          <w:szCs w:val="24"/>
        </w:rPr>
      </w:pPr>
      <w:bookmarkStart w:id="1" w:name="P112"/>
      <w:bookmarkEnd w:id="1"/>
      <w:r w:rsidRPr="00F55EB8">
        <w:rPr>
          <w:sz w:val="24"/>
          <w:szCs w:val="24"/>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55EB8" w:rsidRPr="00F55EB8" w:rsidRDefault="00F55EB8" w:rsidP="00F55EB8">
      <w:pPr>
        <w:autoSpaceDE w:val="0"/>
        <w:autoSpaceDN w:val="0"/>
        <w:adjustRightInd w:val="0"/>
        <w:ind w:firstLine="708"/>
        <w:jc w:val="both"/>
        <w:rPr>
          <w:sz w:val="24"/>
          <w:szCs w:val="24"/>
        </w:rPr>
      </w:pPr>
      <w:r w:rsidRPr="00F55EB8">
        <w:rPr>
          <w:sz w:val="24"/>
          <w:szCs w:val="24"/>
        </w:rPr>
        <w:t>Для физических лиц:</w:t>
      </w:r>
    </w:p>
    <w:p w:rsidR="00F55EB8" w:rsidRPr="00F55EB8" w:rsidRDefault="00F55EB8" w:rsidP="00F55EB8">
      <w:pPr>
        <w:widowControl w:val="0"/>
        <w:autoSpaceDE w:val="0"/>
        <w:autoSpaceDN w:val="0"/>
        <w:adjustRightInd w:val="0"/>
        <w:ind w:firstLine="709"/>
        <w:jc w:val="both"/>
        <w:rPr>
          <w:rFonts w:eastAsiaTheme="minorEastAsia"/>
          <w:sz w:val="24"/>
          <w:szCs w:val="24"/>
          <w:lang w:eastAsia="ru-RU"/>
        </w:rPr>
      </w:pPr>
      <w:proofErr w:type="gramStart"/>
      <w:r w:rsidRPr="00F55EB8">
        <w:rPr>
          <w:rFonts w:eastAsiaTheme="minorEastAsia"/>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F55EB8" w:rsidRPr="00F55EB8" w:rsidRDefault="00F55EB8" w:rsidP="00F55EB8">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55EB8">
        <w:rPr>
          <w:rFonts w:eastAsiaTheme="minorEastAsia"/>
          <w:sz w:val="24"/>
          <w:szCs w:val="24"/>
          <w:lang w:eastAsia="ru-RU"/>
        </w:rPr>
        <w:t>к</w:t>
      </w:r>
      <w:proofErr w:type="gramEnd"/>
      <w:r w:rsidRPr="00F55EB8">
        <w:rPr>
          <w:rFonts w:eastAsiaTheme="minorEastAsia"/>
          <w:sz w:val="24"/>
          <w:szCs w:val="24"/>
          <w:lang w:eastAsia="ru-RU"/>
        </w:rPr>
        <w:t xml:space="preserve"> нотариальной: </w:t>
      </w:r>
    </w:p>
    <w:p w:rsidR="00F55EB8" w:rsidRPr="00F55EB8" w:rsidRDefault="00F55EB8" w:rsidP="00F55EB8">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55EB8" w:rsidRPr="00F55EB8" w:rsidRDefault="00F55EB8" w:rsidP="00F55EB8">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55EB8" w:rsidRPr="00F55EB8" w:rsidRDefault="00F55EB8" w:rsidP="00F55EB8">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55EB8" w:rsidRPr="00F55EB8" w:rsidRDefault="00F55EB8" w:rsidP="00F55EB8">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55EB8" w:rsidRPr="00F55EB8" w:rsidRDefault="00F55EB8" w:rsidP="00F55EB8">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55EB8" w:rsidRPr="00F55EB8" w:rsidRDefault="00F55EB8" w:rsidP="00F55EB8">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Для юридических лиц:</w:t>
      </w:r>
    </w:p>
    <w:p w:rsidR="00F55EB8" w:rsidRPr="00F55EB8" w:rsidRDefault="00F55EB8" w:rsidP="00F55EB8">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roofErr w:type="gramStart"/>
      <w:r w:rsidRPr="00F55EB8">
        <w:rPr>
          <w:rFonts w:eastAsiaTheme="minorEastAsia"/>
          <w:sz w:val="24"/>
          <w:szCs w:val="24"/>
          <w:lang w:eastAsia="ru-RU"/>
        </w:rPr>
        <w:t>;»</w:t>
      </w:r>
      <w:proofErr w:type="gramEnd"/>
    </w:p>
    <w:p w:rsidR="00662AB6" w:rsidRPr="00F55EB8" w:rsidRDefault="00662AB6" w:rsidP="00662AB6">
      <w:pPr>
        <w:pStyle w:val="ConsPlusNormal"/>
        <w:jc w:val="both"/>
        <w:rPr>
          <w:rFonts w:ascii="Times New Roman" w:hAnsi="Times New Roman" w:cs="Times New Roman"/>
          <w:sz w:val="24"/>
          <w:szCs w:val="24"/>
        </w:rPr>
      </w:pPr>
    </w:p>
    <w:p w:rsidR="00662AB6" w:rsidRPr="00F55EB8" w:rsidRDefault="00662AB6" w:rsidP="00F55EB8">
      <w:pPr>
        <w:pStyle w:val="ConsPlusNormal"/>
        <w:numPr>
          <w:ilvl w:val="1"/>
          <w:numId w:val="12"/>
        </w:numPr>
        <w:jc w:val="both"/>
        <w:rPr>
          <w:rFonts w:ascii="Times New Roman" w:hAnsi="Times New Roman" w:cs="Times New Roman"/>
          <w:sz w:val="24"/>
          <w:szCs w:val="24"/>
        </w:rPr>
      </w:pPr>
      <w:r w:rsidRPr="00F55EB8">
        <w:rPr>
          <w:rFonts w:ascii="Times New Roman" w:hAnsi="Times New Roman" w:cs="Times New Roman"/>
          <w:sz w:val="24"/>
          <w:szCs w:val="24"/>
        </w:rPr>
        <w:t xml:space="preserve">Пункт </w:t>
      </w:r>
      <w:r w:rsidR="009378D5" w:rsidRPr="00F55EB8">
        <w:rPr>
          <w:rFonts w:ascii="Times New Roman" w:hAnsi="Times New Roman" w:cs="Times New Roman"/>
          <w:sz w:val="24"/>
          <w:szCs w:val="24"/>
        </w:rPr>
        <w:t>3.1. Регламента изложить в новой редакции:</w:t>
      </w:r>
    </w:p>
    <w:p w:rsidR="009378D5" w:rsidRPr="00F55EB8" w:rsidRDefault="009378D5" w:rsidP="00662AB6">
      <w:pPr>
        <w:pStyle w:val="ConsPlusNormal"/>
        <w:jc w:val="both"/>
        <w:rPr>
          <w:rFonts w:ascii="Times New Roman" w:hAnsi="Times New Roman" w:cs="Times New Roman"/>
          <w:sz w:val="24"/>
          <w:szCs w:val="24"/>
        </w:rPr>
      </w:pP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2) рассмотрение заявления и документов о предоставлении муниципальной услуги - не более 11 рабочих дней (в период до 01.01.2024 - не более 6 рабочих дней).</w:t>
      </w:r>
    </w:p>
    <w:p w:rsidR="009378D5" w:rsidRPr="00F55EB8" w:rsidRDefault="009378D5" w:rsidP="009378D5">
      <w:pPr>
        <w:pStyle w:val="ConsPlusNormal"/>
        <w:ind w:firstLine="709"/>
        <w:jc w:val="both"/>
        <w:rPr>
          <w:rFonts w:ascii="Times New Roman" w:hAnsi="Times New Roman" w:cs="Times New Roman"/>
          <w:strike/>
          <w:sz w:val="24"/>
          <w:szCs w:val="24"/>
        </w:rPr>
      </w:pPr>
      <w:proofErr w:type="gramStart"/>
      <w:r w:rsidRPr="00F55EB8">
        <w:rPr>
          <w:rFonts w:ascii="Times New Roman" w:hAnsi="Times New Roman" w:cs="Times New Roman"/>
          <w:sz w:val="24"/>
          <w:szCs w:val="24"/>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F55EB8">
          <w:rPr>
            <w:rFonts w:ascii="Times New Roman" w:hAnsi="Times New Roman" w:cs="Times New Roman"/>
            <w:sz w:val="24"/>
            <w:szCs w:val="24"/>
          </w:rPr>
          <w:t>статьей 3.5</w:t>
        </w:r>
      </w:hyperlink>
      <w:r w:rsidRPr="00F55EB8">
        <w:rPr>
          <w:rFonts w:ascii="Times New Roman" w:hAnsi="Times New Roman" w:cs="Times New Roman"/>
          <w:sz w:val="24"/>
          <w:szCs w:val="24"/>
        </w:rPr>
        <w:t xml:space="preserve"> Федерального закона от 25 октября 2001 года </w:t>
      </w:r>
      <w:r w:rsidRPr="00F55EB8">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01.01.2024 - не более чем до</w:t>
      </w:r>
      <w:proofErr w:type="gramEnd"/>
      <w:r w:rsidRPr="00F55EB8">
        <w:rPr>
          <w:rFonts w:ascii="Times New Roman" w:hAnsi="Times New Roman" w:cs="Times New Roman"/>
          <w:sz w:val="24"/>
          <w:szCs w:val="24"/>
        </w:rPr>
        <w:t xml:space="preserve"> </w:t>
      </w:r>
      <w:proofErr w:type="gramStart"/>
      <w:r w:rsidRPr="00F55EB8">
        <w:rPr>
          <w:rFonts w:ascii="Times New Roman" w:hAnsi="Times New Roman" w:cs="Times New Roman"/>
          <w:sz w:val="24"/>
          <w:szCs w:val="24"/>
        </w:rPr>
        <w:t>16 календарных дней).</w:t>
      </w:r>
      <w:proofErr w:type="gramEnd"/>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w:t>
      </w:r>
      <w:r w:rsidRPr="00F55EB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4) выдача результата предоставления муниципальной услуги - не более 1 рабочего дня.</w:t>
      </w:r>
    </w:p>
    <w:p w:rsidR="009378D5" w:rsidRPr="00F55EB8" w:rsidRDefault="009378D5" w:rsidP="009378D5">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3.1.2. Прием и регистрация заявления и документов о предоставлении муниципальной услуги.</w:t>
      </w:r>
    </w:p>
    <w:p w:rsidR="009378D5" w:rsidRPr="00F55EB8" w:rsidRDefault="009378D5" w:rsidP="009378D5">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9378D5" w:rsidRPr="00F55EB8" w:rsidRDefault="009378D5" w:rsidP="009378D5">
      <w:pPr>
        <w:widowControl w:val="0"/>
        <w:autoSpaceDE w:val="0"/>
        <w:autoSpaceDN w:val="0"/>
        <w:ind w:firstLine="709"/>
        <w:jc w:val="both"/>
        <w:rPr>
          <w:sz w:val="24"/>
          <w:szCs w:val="24"/>
          <w:lang w:eastAsia="ru-RU"/>
        </w:rPr>
      </w:pPr>
      <w:r w:rsidRPr="00F55EB8">
        <w:rPr>
          <w:sz w:val="24"/>
          <w:szCs w:val="24"/>
          <w:lang w:eastAsia="ru-RU"/>
        </w:rPr>
        <w:t xml:space="preserve">3.1.2.2. Содержание административного действия, продолжительность </w:t>
      </w:r>
      <w:proofErr w:type="gramStart"/>
      <w:r w:rsidRPr="00F55EB8">
        <w:rPr>
          <w:sz w:val="24"/>
          <w:szCs w:val="24"/>
          <w:lang w:eastAsia="ru-RU"/>
        </w:rPr>
        <w:t>и(</w:t>
      </w:r>
      <w:proofErr w:type="gramEnd"/>
      <w:r w:rsidRPr="00F55EB8">
        <w:rPr>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55EB8">
        <w:rPr>
          <w:sz w:val="24"/>
          <w:szCs w:val="24"/>
          <w:lang w:eastAsia="ru-RU"/>
        </w:rPr>
        <w:t>Межвед</w:t>
      </w:r>
      <w:proofErr w:type="spellEnd"/>
      <w:r w:rsidRPr="00F55EB8">
        <w:rPr>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F55EB8">
        <w:rPr>
          <w:sz w:val="24"/>
          <w:szCs w:val="24"/>
          <w:lang w:eastAsia="ru-RU"/>
        </w:rPr>
        <w:t>перенаправляет</w:t>
      </w:r>
      <w:proofErr w:type="spellEnd"/>
      <w:r w:rsidRPr="00F55EB8">
        <w:rPr>
          <w:sz w:val="24"/>
          <w:szCs w:val="24"/>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F55EB8">
        <w:rPr>
          <w:sz w:val="24"/>
          <w:szCs w:val="24"/>
          <w:lang w:eastAsia="ru-RU"/>
        </w:rPr>
        <w:t>Межвед</w:t>
      </w:r>
      <w:proofErr w:type="spellEnd"/>
      <w:r w:rsidRPr="00F55EB8">
        <w:rPr>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9378D5" w:rsidRPr="00F55EB8" w:rsidRDefault="009378D5" w:rsidP="009378D5">
      <w:pPr>
        <w:widowControl w:val="0"/>
        <w:autoSpaceDE w:val="0"/>
        <w:autoSpaceDN w:val="0"/>
        <w:ind w:firstLine="709"/>
        <w:jc w:val="both"/>
        <w:rPr>
          <w:sz w:val="24"/>
          <w:szCs w:val="24"/>
          <w:lang w:eastAsia="ru-RU"/>
        </w:rPr>
      </w:pPr>
      <w:r w:rsidRPr="00F55EB8">
        <w:rPr>
          <w:sz w:val="24"/>
          <w:szCs w:val="24"/>
          <w:lang w:eastAsia="ru-RU"/>
        </w:rPr>
        <w:t xml:space="preserve">3.1.2.2.1. </w:t>
      </w:r>
      <w:proofErr w:type="gramStart"/>
      <w:r w:rsidRPr="00F55EB8">
        <w:rPr>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55EB8">
        <w:rPr>
          <w:sz w:val="24"/>
          <w:szCs w:val="24"/>
          <w:lang w:eastAsia="ru-RU"/>
        </w:rPr>
        <w:t>Межвед</w:t>
      </w:r>
      <w:proofErr w:type="spellEnd"/>
      <w:r w:rsidRPr="00F55EB8">
        <w:rPr>
          <w:sz w:val="24"/>
          <w:szCs w:val="24"/>
          <w:lang w:eastAsia="ru-RU"/>
        </w:rPr>
        <w:t xml:space="preserve"> ЛО».</w:t>
      </w:r>
      <w:proofErr w:type="gramEnd"/>
    </w:p>
    <w:p w:rsidR="009378D5" w:rsidRPr="00F55EB8" w:rsidRDefault="009378D5" w:rsidP="009378D5">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378D5" w:rsidRPr="00F55EB8" w:rsidRDefault="009378D5" w:rsidP="009378D5">
      <w:pPr>
        <w:widowControl w:val="0"/>
        <w:autoSpaceDE w:val="0"/>
        <w:autoSpaceDN w:val="0"/>
        <w:adjustRightInd w:val="0"/>
        <w:ind w:firstLine="709"/>
        <w:jc w:val="both"/>
        <w:rPr>
          <w:rFonts w:eastAsiaTheme="minorEastAsia"/>
          <w:sz w:val="24"/>
          <w:szCs w:val="24"/>
          <w:lang w:eastAsia="ru-RU"/>
        </w:rPr>
      </w:pPr>
      <w:r w:rsidRPr="00F55EB8">
        <w:rPr>
          <w:rFonts w:eastAsiaTheme="minorEastAsia"/>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378D5" w:rsidRPr="00F55EB8" w:rsidRDefault="009378D5" w:rsidP="009378D5">
      <w:pPr>
        <w:widowControl w:val="0"/>
        <w:autoSpaceDE w:val="0"/>
        <w:autoSpaceDN w:val="0"/>
        <w:ind w:firstLine="709"/>
        <w:jc w:val="both"/>
        <w:rPr>
          <w:sz w:val="24"/>
          <w:szCs w:val="24"/>
          <w:lang w:eastAsia="ru-RU"/>
        </w:rPr>
      </w:pPr>
      <w:r w:rsidRPr="00F55EB8">
        <w:rPr>
          <w:sz w:val="24"/>
          <w:szCs w:val="24"/>
          <w:lang w:eastAsia="ru-RU"/>
        </w:rPr>
        <w:t xml:space="preserve">3.1.2.5. Результат выполнения административной процедуры: </w:t>
      </w:r>
    </w:p>
    <w:p w:rsidR="009378D5" w:rsidRPr="00F55EB8" w:rsidRDefault="009378D5" w:rsidP="009378D5">
      <w:pPr>
        <w:widowControl w:val="0"/>
        <w:autoSpaceDE w:val="0"/>
        <w:autoSpaceDN w:val="0"/>
        <w:ind w:firstLine="709"/>
        <w:jc w:val="both"/>
        <w:rPr>
          <w:sz w:val="24"/>
          <w:szCs w:val="24"/>
          <w:lang w:eastAsia="ru-RU"/>
        </w:rPr>
      </w:pPr>
      <w:r w:rsidRPr="00F55EB8">
        <w:rPr>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F55EB8">
        <w:rPr>
          <w:sz w:val="24"/>
          <w:szCs w:val="24"/>
          <w:lang w:eastAsia="ru-RU"/>
        </w:rPr>
        <w:t>Межвед</w:t>
      </w:r>
      <w:proofErr w:type="spellEnd"/>
      <w:r w:rsidRPr="00F55EB8">
        <w:rPr>
          <w:sz w:val="24"/>
          <w:szCs w:val="24"/>
          <w:lang w:eastAsia="ru-RU"/>
        </w:rPr>
        <w:t xml:space="preserve"> ЛО» заявителю в личный кабинет ПГУ ЛО/ЕПГУ;</w:t>
      </w:r>
    </w:p>
    <w:p w:rsidR="009378D5" w:rsidRPr="00F55EB8" w:rsidRDefault="009378D5" w:rsidP="009378D5">
      <w:pPr>
        <w:widowControl w:val="0"/>
        <w:autoSpaceDE w:val="0"/>
        <w:autoSpaceDN w:val="0"/>
        <w:ind w:firstLine="709"/>
        <w:jc w:val="both"/>
        <w:rPr>
          <w:sz w:val="24"/>
          <w:szCs w:val="24"/>
          <w:lang w:eastAsia="ru-RU"/>
        </w:rPr>
      </w:pPr>
      <w:r w:rsidRPr="00F55EB8">
        <w:rPr>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F55EB8">
        <w:rPr>
          <w:sz w:val="24"/>
          <w:szCs w:val="24"/>
          <w:lang w:eastAsia="ru-RU"/>
        </w:rPr>
        <w:t>Межвед</w:t>
      </w:r>
      <w:proofErr w:type="spellEnd"/>
      <w:r w:rsidRPr="00F55EB8">
        <w:rPr>
          <w:sz w:val="24"/>
          <w:szCs w:val="24"/>
          <w:lang w:eastAsia="ru-RU"/>
        </w:rPr>
        <w:t xml:space="preserve"> ЛО».</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3.1.3. Рассмотрение заявления и документов о предоставлении муниципальной услуги.</w:t>
      </w:r>
    </w:p>
    <w:p w:rsidR="009378D5" w:rsidRPr="00F55EB8" w:rsidRDefault="009378D5" w:rsidP="009378D5">
      <w:pPr>
        <w:widowControl w:val="0"/>
        <w:autoSpaceDE w:val="0"/>
        <w:autoSpaceDN w:val="0"/>
        <w:ind w:firstLine="709"/>
        <w:jc w:val="both"/>
        <w:rPr>
          <w:sz w:val="24"/>
          <w:szCs w:val="24"/>
          <w:lang w:eastAsia="ru-RU"/>
        </w:rPr>
      </w:pPr>
      <w:r w:rsidRPr="00F55EB8">
        <w:rPr>
          <w:sz w:val="24"/>
          <w:szCs w:val="24"/>
        </w:rPr>
        <w:t xml:space="preserve">3.1.3.1. Основание для начала административной процедуры: </w:t>
      </w:r>
      <w:r w:rsidRPr="00F55EB8">
        <w:rPr>
          <w:sz w:val="24"/>
          <w:szCs w:val="24"/>
          <w:lang w:eastAsia="ru-RU"/>
        </w:rPr>
        <w:t>прием заявления и документов в АИС «</w:t>
      </w:r>
      <w:proofErr w:type="spellStart"/>
      <w:r w:rsidRPr="00F55EB8">
        <w:rPr>
          <w:sz w:val="24"/>
          <w:szCs w:val="24"/>
          <w:lang w:eastAsia="ru-RU"/>
        </w:rPr>
        <w:t>Межвед</w:t>
      </w:r>
      <w:proofErr w:type="spellEnd"/>
      <w:r w:rsidRPr="00F55EB8">
        <w:rPr>
          <w:sz w:val="24"/>
          <w:szCs w:val="24"/>
          <w:lang w:eastAsia="ru-RU"/>
        </w:rPr>
        <w:t xml:space="preserve"> ЛО» работником Администрации, ответственным за рассмотрение документов и формирование проекта решения.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F55EB8">
        <w:rPr>
          <w:rFonts w:ascii="Times New Roman" w:hAnsi="Times New Roman" w:cs="Times New Roman"/>
          <w:sz w:val="24"/>
          <w:szCs w:val="24"/>
        </w:rPr>
        <w:t>и(</w:t>
      </w:r>
      <w:proofErr w:type="gramEnd"/>
      <w:r w:rsidRPr="00F55EB8">
        <w:rPr>
          <w:rFonts w:ascii="Times New Roman" w:hAnsi="Times New Roman" w:cs="Times New Roman"/>
          <w:sz w:val="24"/>
          <w:szCs w:val="24"/>
        </w:rPr>
        <w:t>или) максимальный срок его (их) выполнения: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u w:val="single"/>
        </w:rPr>
        <w:t>1 действие:</w:t>
      </w:r>
      <w:r w:rsidRPr="00F55EB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F55EB8">
        <w:rPr>
          <w:rFonts w:ascii="Times New Roman" w:hAnsi="Times New Roman" w:cs="Times New Roman"/>
          <w:sz w:val="24"/>
          <w:szCs w:val="24"/>
        </w:rPr>
        <w:t>заявлении</w:t>
      </w:r>
      <w:proofErr w:type="gramEnd"/>
      <w:r w:rsidRPr="00F55EB8">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u w:val="single"/>
        </w:rPr>
        <w:t>2 действие:</w:t>
      </w:r>
      <w:r w:rsidRPr="00F55EB8">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F55EB8">
        <w:rPr>
          <w:rFonts w:ascii="Times New Roman" w:hAnsi="Times New Roman" w:cs="Times New Roman"/>
          <w:sz w:val="24"/>
          <w:szCs w:val="24"/>
        </w:rPr>
        <w:t>Межвед</w:t>
      </w:r>
      <w:proofErr w:type="spellEnd"/>
      <w:r w:rsidRPr="00F55EB8">
        <w:rPr>
          <w:rFonts w:ascii="Times New Roman" w:hAnsi="Times New Roman" w:cs="Times New Roman"/>
          <w:sz w:val="24"/>
          <w:szCs w:val="24"/>
        </w:rPr>
        <w:t xml:space="preserve"> </w:t>
      </w:r>
      <w:r w:rsidRPr="00F55EB8">
        <w:rPr>
          <w:rFonts w:ascii="Times New Roman" w:hAnsi="Times New Roman" w:cs="Times New Roman"/>
          <w:sz w:val="24"/>
          <w:szCs w:val="24"/>
        </w:rPr>
        <w:lastRenderedPageBreak/>
        <w:t xml:space="preserve">ЛО» в течение не более 5 рабочих дней </w:t>
      </w:r>
      <w:proofErr w:type="gramStart"/>
      <w:r w:rsidRPr="00F55EB8">
        <w:rPr>
          <w:rFonts w:ascii="Times New Roman" w:hAnsi="Times New Roman" w:cs="Times New Roman"/>
          <w:sz w:val="24"/>
          <w:szCs w:val="24"/>
        </w:rPr>
        <w:t>с даты окончания</w:t>
      </w:r>
      <w:proofErr w:type="gramEnd"/>
      <w:r w:rsidRPr="00F55EB8">
        <w:rPr>
          <w:rFonts w:ascii="Times New Roman" w:hAnsi="Times New Roman" w:cs="Times New Roman"/>
          <w:sz w:val="24"/>
          <w:szCs w:val="24"/>
        </w:rPr>
        <w:t xml:space="preserve"> первой административной процедуры;</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u w:val="single"/>
        </w:rPr>
        <w:t>3 действие:</w:t>
      </w:r>
      <w:r w:rsidRPr="00F55EB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Общий срок выполнения административных действий: не более 11 рабочих дней (в период до 01.01.2024 - не более 6 рабочих дней).</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xml:space="preserve">3.1.3.3. </w:t>
      </w:r>
      <w:proofErr w:type="gramStart"/>
      <w:r w:rsidRPr="00F55EB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55EB8">
          <w:rPr>
            <w:rFonts w:ascii="Times New Roman" w:hAnsi="Times New Roman" w:cs="Times New Roman"/>
            <w:sz w:val="24"/>
            <w:szCs w:val="24"/>
          </w:rPr>
          <w:t>статьей 3.5</w:t>
        </w:r>
      </w:hyperlink>
      <w:r w:rsidRPr="00F55EB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01.01.2024 - не более чем до</w:t>
      </w:r>
      <w:proofErr w:type="gramEnd"/>
      <w:r w:rsidRPr="00F55EB8">
        <w:rPr>
          <w:rFonts w:ascii="Times New Roman" w:hAnsi="Times New Roman" w:cs="Times New Roman"/>
          <w:sz w:val="24"/>
          <w:szCs w:val="24"/>
        </w:rPr>
        <w:t xml:space="preserve"> </w:t>
      </w:r>
      <w:proofErr w:type="gramStart"/>
      <w:r w:rsidRPr="00F55EB8">
        <w:rPr>
          <w:rFonts w:ascii="Times New Roman" w:hAnsi="Times New Roman" w:cs="Times New Roman"/>
          <w:sz w:val="24"/>
          <w:szCs w:val="24"/>
        </w:rPr>
        <w:t>16 календарных дней).</w:t>
      </w:r>
      <w:proofErr w:type="gramEnd"/>
      <w:r w:rsidRPr="00F55EB8">
        <w:rPr>
          <w:sz w:val="24"/>
          <w:szCs w:val="24"/>
        </w:rPr>
        <w:t xml:space="preserve"> </w:t>
      </w:r>
      <w:r w:rsidRPr="00F55EB8">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F55EB8">
          <w:rPr>
            <w:rFonts w:ascii="Times New Roman" w:hAnsi="Times New Roman" w:cs="Times New Roman"/>
            <w:sz w:val="24"/>
            <w:szCs w:val="24"/>
          </w:rPr>
          <w:t>пункте 2.8</w:t>
        </w:r>
      </w:hyperlink>
      <w:r w:rsidRPr="00F55EB8">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F55EB8">
          <w:rPr>
            <w:rFonts w:ascii="Times New Roman" w:hAnsi="Times New Roman" w:cs="Times New Roman"/>
            <w:sz w:val="24"/>
            <w:szCs w:val="24"/>
          </w:rPr>
          <w:t>пункте 2.10.1</w:t>
        </w:r>
      </w:hyperlink>
      <w:r w:rsidRPr="00F55EB8">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3.1.3.8. Результат выполнения административной процедуры:</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378D5" w:rsidRPr="00F55EB8" w:rsidRDefault="009378D5" w:rsidP="009378D5">
      <w:pPr>
        <w:widowControl w:val="0"/>
        <w:autoSpaceDE w:val="0"/>
        <w:autoSpaceDN w:val="0"/>
        <w:adjustRightInd w:val="0"/>
        <w:ind w:firstLine="709"/>
        <w:jc w:val="both"/>
        <w:rPr>
          <w:sz w:val="24"/>
          <w:szCs w:val="24"/>
          <w:lang w:eastAsia="ru-RU"/>
        </w:rPr>
      </w:pPr>
      <w:r w:rsidRPr="00F55EB8">
        <w:rPr>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378D5" w:rsidRPr="00F55EB8" w:rsidRDefault="009378D5" w:rsidP="009378D5">
      <w:pPr>
        <w:widowControl w:val="0"/>
        <w:autoSpaceDE w:val="0"/>
        <w:autoSpaceDN w:val="0"/>
        <w:adjustRightInd w:val="0"/>
        <w:ind w:firstLine="709"/>
        <w:jc w:val="both"/>
        <w:rPr>
          <w:sz w:val="24"/>
          <w:szCs w:val="24"/>
          <w:lang w:eastAsia="ru-RU"/>
        </w:rPr>
      </w:pPr>
      <w:r w:rsidRPr="00F55EB8">
        <w:rPr>
          <w:sz w:val="24"/>
          <w:szCs w:val="24"/>
          <w:lang w:eastAsia="ru-RU"/>
        </w:rPr>
        <w:t xml:space="preserve">3.1.4.2. Содержание административного действия (административных действий), продолжительность </w:t>
      </w:r>
      <w:proofErr w:type="gramStart"/>
      <w:r w:rsidRPr="00F55EB8">
        <w:rPr>
          <w:sz w:val="24"/>
          <w:szCs w:val="24"/>
          <w:lang w:eastAsia="ru-RU"/>
        </w:rPr>
        <w:t>и(</w:t>
      </w:r>
      <w:proofErr w:type="gramEnd"/>
      <w:r w:rsidRPr="00F55EB8">
        <w:rPr>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F55EB8">
        <w:rPr>
          <w:sz w:val="24"/>
          <w:szCs w:val="24"/>
          <w:lang w:eastAsia="ru-RU"/>
        </w:rPr>
        <w:lastRenderedPageBreak/>
        <w:t>принятие и подписание соответствующего решения, в течение не более 2 рабочих дней с даты окончания второй административной процедуры.</w:t>
      </w:r>
    </w:p>
    <w:p w:rsidR="009378D5" w:rsidRPr="00F55EB8" w:rsidRDefault="009378D5" w:rsidP="009378D5">
      <w:pPr>
        <w:widowControl w:val="0"/>
        <w:autoSpaceDE w:val="0"/>
        <w:autoSpaceDN w:val="0"/>
        <w:adjustRightInd w:val="0"/>
        <w:ind w:firstLine="709"/>
        <w:jc w:val="both"/>
        <w:rPr>
          <w:sz w:val="24"/>
          <w:szCs w:val="24"/>
          <w:lang w:eastAsia="ru-RU"/>
        </w:rPr>
      </w:pPr>
      <w:r w:rsidRPr="00F55EB8">
        <w:rPr>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378D5" w:rsidRPr="00F55EB8" w:rsidRDefault="009378D5" w:rsidP="009378D5">
      <w:pPr>
        <w:widowControl w:val="0"/>
        <w:autoSpaceDE w:val="0"/>
        <w:autoSpaceDN w:val="0"/>
        <w:adjustRightInd w:val="0"/>
        <w:ind w:firstLine="709"/>
        <w:jc w:val="both"/>
        <w:rPr>
          <w:sz w:val="24"/>
          <w:szCs w:val="24"/>
          <w:lang w:eastAsia="ru-RU"/>
        </w:rPr>
      </w:pPr>
      <w:r w:rsidRPr="00F55EB8">
        <w:rPr>
          <w:sz w:val="24"/>
          <w:szCs w:val="24"/>
          <w:lang w:eastAsia="ru-RU"/>
        </w:rPr>
        <w:t>3.1.4.4. Критерии принятия решения: наличие (отсутствие) у заявителя права на получение муниципальной услуги.</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3.1.4.5. Результат выполнения административной процедуры:</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подписание решения об отказе в предоставлении муниципальной услуги.</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3.1.5. Выдача результата предоставления муниципальной услуги.</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F55EB8">
        <w:rPr>
          <w:rFonts w:ascii="Times New Roman" w:hAnsi="Times New Roman" w:cs="Times New Roman"/>
          <w:sz w:val="24"/>
          <w:szCs w:val="24"/>
        </w:rPr>
        <w:t>и(</w:t>
      </w:r>
      <w:proofErr w:type="gramEnd"/>
      <w:r w:rsidRPr="00F55EB8">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F55EB8">
        <w:rPr>
          <w:rFonts w:ascii="Times New Roman" w:hAnsi="Times New Roman" w:cs="Times New Roman"/>
          <w:sz w:val="24"/>
          <w:szCs w:val="24"/>
        </w:rPr>
        <w:t>Межвед</w:t>
      </w:r>
      <w:proofErr w:type="spellEnd"/>
      <w:r w:rsidRPr="00F55EB8">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9378D5" w:rsidRPr="00F55EB8" w:rsidRDefault="009378D5" w:rsidP="009378D5">
      <w:pPr>
        <w:pStyle w:val="ConsPlusNormal"/>
        <w:ind w:firstLine="709"/>
        <w:jc w:val="both"/>
        <w:rPr>
          <w:rFonts w:ascii="Times New Roman" w:hAnsi="Times New Roman" w:cs="Times New Roman"/>
          <w:sz w:val="24"/>
          <w:szCs w:val="24"/>
        </w:rPr>
      </w:pPr>
      <w:r w:rsidRPr="00F55EB8">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F55EB8">
        <w:rPr>
          <w:rFonts w:ascii="Times New Roman" w:hAnsi="Times New Roman" w:cs="Times New Roman"/>
          <w:sz w:val="24"/>
          <w:szCs w:val="24"/>
        </w:rPr>
        <w:t>Межвед</w:t>
      </w:r>
      <w:proofErr w:type="spellEnd"/>
      <w:r w:rsidRPr="00F55EB8">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roofErr w:type="gramStart"/>
      <w:r w:rsidRPr="00F55EB8">
        <w:rPr>
          <w:rFonts w:ascii="Times New Roman" w:hAnsi="Times New Roman" w:cs="Times New Roman"/>
          <w:sz w:val="24"/>
          <w:szCs w:val="24"/>
        </w:rPr>
        <w:t>.»</w:t>
      </w:r>
      <w:proofErr w:type="gramEnd"/>
    </w:p>
    <w:p w:rsidR="009378D5" w:rsidRPr="00F55EB8" w:rsidRDefault="009378D5" w:rsidP="00662AB6">
      <w:pPr>
        <w:pStyle w:val="ConsPlusNormal"/>
        <w:jc w:val="both"/>
        <w:rPr>
          <w:rFonts w:ascii="Times New Roman" w:hAnsi="Times New Roman" w:cs="Times New Roman"/>
          <w:sz w:val="24"/>
          <w:szCs w:val="24"/>
        </w:rPr>
      </w:pPr>
    </w:p>
    <w:p w:rsidR="00BC07DE" w:rsidRPr="00F55EB8" w:rsidRDefault="009378D5" w:rsidP="00BC07DE">
      <w:pPr>
        <w:tabs>
          <w:tab w:val="left" w:pos="567"/>
          <w:tab w:val="left" w:pos="1134"/>
        </w:tabs>
        <w:jc w:val="both"/>
        <w:rPr>
          <w:sz w:val="24"/>
          <w:szCs w:val="24"/>
        </w:rPr>
      </w:pPr>
      <w:r w:rsidRPr="00F55EB8">
        <w:rPr>
          <w:spacing w:val="5"/>
          <w:sz w:val="24"/>
          <w:szCs w:val="24"/>
        </w:rPr>
        <w:t>2</w:t>
      </w:r>
      <w:r w:rsidR="00BC07DE" w:rsidRPr="00F55EB8">
        <w:rPr>
          <w:spacing w:val="5"/>
          <w:sz w:val="24"/>
          <w:szCs w:val="24"/>
        </w:rPr>
        <w:t xml:space="preserve">. </w:t>
      </w:r>
      <w:r w:rsidR="00BC07DE" w:rsidRPr="00F55EB8">
        <w:rPr>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BC07DE" w:rsidRPr="009378D5" w:rsidRDefault="00BC07DE" w:rsidP="00BC07DE">
      <w:pPr>
        <w:tabs>
          <w:tab w:val="left" w:pos="567"/>
        </w:tabs>
        <w:ind w:right="-1"/>
        <w:jc w:val="both"/>
        <w:rPr>
          <w:sz w:val="28"/>
          <w:szCs w:val="28"/>
        </w:rPr>
      </w:pPr>
    </w:p>
    <w:p w:rsidR="00BC07DE" w:rsidRPr="00F55EB8" w:rsidRDefault="00BC07DE" w:rsidP="00BC07DE">
      <w:pPr>
        <w:pStyle w:val="af6"/>
        <w:tabs>
          <w:tab w:val="left" w:pos="567"/>
        </w:tabs>
        <w:ind w:firstLine="0"/>
        <w:rPr>
          <w:szCs w:val="24"/>
        </w:rPr>
      </w:pPr>
      <w:r w:rsidRPr="00F55EB8">
        <w:rPr>
          <w:szCs w:val="24"/>
        </w:rPr>
        <w:t>Глава администрации</w:t>
      </w:r>
    </w:p>
    <w:p w:rsidR="00BC07DE" w:rsidRPr="00F55EB8" w:rsidRDefault="00BC07DE" w:rsidP="00BC07DE">
      <w:pPr>
        <w:pStyle w:val="af6"/>
        <w:ind w:firstLine="0"/>
        <w:rPr>
          <w:szCs w:val="24"/>
        </w:rPr>
      </w:pPr>
      <w:r w:rsidRPr="00F55EB8">
        <w:rPr>
          <w:szCs w:val="24"/>
        </w:rPr>
        <w:t>Дзержинского сельского поселения</w:t>
      </w:r>
      <w:r w:rsidRPr="00F55EB8">
        <w:rPr>
          <w:szCs w:val="24"/>
        </w:rPr>
        <w:tab/>
      </w:r>
      <w:r w:rsidRPr="00F55EB8">
        <w:rPr>
          <w:szCs w:val="24"/>
        </w:rPr>
        <w:tab/>
      </w:r>
      <w:r w:rsidR="00F55EB8">
        <w:rPr>
          <w:szCs w:val="24"/>
        </w:rPr>
        <w:t xml:space="preserve">     </w:t>
      </w:r>
      <w:r w:rsidRPr="00F55EB8">
        <w:rPr>
          <w:szCs w:val="24"/>
        </w:rPr>
        <w:tab/>
      </w:r>
      <w:r w:rsidRPr="00F55EB8">
        <w:rPr>
          <w:szCs w:val="24"/>
        </w:rPr>
        <w:tab/>
      </w:r>
      <w:r w:rsidR="00F55EB8">
        <w:rPr>
          <w:szCs w:val="24"/>
        </w:rPr>
        <w:t xml:space="preserve">                       </w:t>
      </w:r>
      <w:r w:rsidRPr="00F55EB8">
        <w:rPr>
          <w:szCs w:val="24"/>
        </w:rPr>
        <w:t xml:space="preserve">М. П. </w:t>
      </w:r>
      <w:proofErr w:type="spellStart"/>
      <w:r w:rsidRPr="00F55EB8">
        <w:rPr>
          <w:szCs w:val="24"/>
        </w:rPr>
        <w:t>Курчанов</w:t>
      </w:r>
      <w:proofErr w:type="spellEnd"/>
    </w:p>
    <w:p w:rsidR="00BC07DE" w:rsidRDefault="00BC07DE"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Default="009378D5" w:rsidP="00BC07DE">
      <w:pPr>
        <w:pStyle w:val="af6"/>
        <w:ind w:firstLine="0"/>
        <w:rPr>
          <w:szCs w:val="28"/>
        </w:rPr>
      </w:pPr>
    </w:p>
    <w:p w:rsidR="009378D5" w:rsidRPr="005112A4" w:rsidRDefault="009378D5" w:rsidP="00BC07DE">
      <w:pPr>
        <w:pStyle w:val="af6"/>
        <w:ind w:firstLine="0"/>
        <w:rPr>
          <w:szCs w:val="28"/>
        </w:rPr>
      </w:pPr>
    </w:p>
    <w:p w:rsidR="00F307BD" w:rsidRDefault="00BC07DE" w:rsidP="00F307BD">
      <w:pPr>
        <w:pStyle w:val="af6"/>
        <w:ind w:firstLine="0"/>
        <w:rPr>
          <w:szCs w:val="28"/>
        </w:rPr>
      </w:pPr>
      <w:r>
        <w:rPr>
          <w:szCs w:val="28"/>
        </w:rPr>
        <w:t>Ра</w:t>
      </w:r>
      <w:r w:rsidRPr="005112A4">
        <w:rPr>
          <w:szCs w:val="28"/>
        </w:rPr>
        <w:t>зослано: в дело, прокуратура</w:t>
      </w:r>
    </w:p>
    <w:sectPr w:rsidR="00F307BD" w:rsidSect="009378D5">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BA2" w:rsidRDefault="005F0BA2" w:rsidP="00DE2A49">
      <w:r>
        <w:separator/>
      </w:r>
    </w:p>
  </w:endnote>
  <w:endnote w:type="continuationSeparator" w:id="0">
    <w:p w:rsidR="005F0BA2" w:rsidRDefault="005F0BA2" w:rsidP="00DE2A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BA2" w:rsidRDefault="005F0BA2" w:rsidP="00DE2A49">
      <w:r>
        <w:separator/>
      </w:r>
    </w:p>
  </w:footnote>
  <w:footnote w:type="continuationSeparator" w:id="0">
    <w:p w:rsidR="005F0BA2" w:rsidRDefault="005F0BA2" w:rsidP="00DE2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CB4964"/>
    <w:multiLevelType w:val="multilevel"/>
    <w:tmpl w:val="3F3A1590"/>
    <w:lvl w:ilvl="0">
      <w:start w:val="1"/>
      <w:numFmt w:val="decimal"/>
      <w:lvlText w:val="%1."/>
      <w:lvlJc w:val="left"/>
      <w:pPr>
        <w:ind w:left="1500" w:hanging="11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12"/>
  </w:num>
  <w:num w:numId="6">
    <w:abstractNumId w:val="13"/>
  </w:num>
  <w:num w:numId="7">
    <w:abstractNumId w:val="3"/>
  </w:num>
  <w:num w:numId="8">
    <w:abstractNumId w:val="5"/>
  </w:num>
  <w:num w:numId="9">
    <w:abstractNumId w:val="10"/>
  </w:num>
  <w:num w:numId="10">
    <w:abstractNumId w:val="9"/>
  </w:num>
  <w:num w:numId="11">
    <w:abstractNumId w:val="2"/>
  </w:num>
  <w:num w:numId="12">
    <w:abstractNumId w:val="11"/>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E2A49"/>
    <w:rsid w:val="00064CA0"/>
    <w:rsid w:val="000C225D"/>
    <w:rsid w:val="0010175F"/>
    <w:rsid w:val="0010657F"/>
    <w:rsid w:val="0014783B"/>
    <w:rsid w:val="00163306"/>
    <w:rsid w:val="0032355D"/>
    <w:rsid w:val="00404A8B"/>
    <w:rsid w:val="00433AFD"/>
    <w:rsid w:val="00456E29"/>
    <w:rsid w:val="005F0BA2"/>
    <w:rsid w:val="00662AB6"/>
    <w:rsid w:val="006652E5"/>
    <w:rsid w:val="006E658E"/>
    <w:rsid w:val="006F0725"/>
    <w:rsid w:val="0079181B"/>
    <w:rsid w:val="007A6358"/>
    <w:rsid w:val="007C3E11"/>
    <w:rsid w:val="00814EC5"/>
    <w:rsid w:val="00843892"/>
    <w:rsid w:val="00845ECE"/>
    <w:rsid w:val="00856DFD"/>
    <w:rsid w:val="008F79B4"/>
    <w:rsid w:val="00915A3E"/>
    <w:rsid w:val="009378D5"/>
    <w:rsid w:val="009F5955"/>
    <w:rsid w:val="00A22964"/>
    <w:rsid w:val="00B645A9"/>
    <w:rsid w:val="00BC07DE"/>
    <w:rsid w:val="00BD6CA2"/>
    <w:rsid w:val="00C30718"/>
    <w:rsid w:val="00D36C7F"/>
    <w:rsid w:val="00DE2A49"/>
    <w:rsid w:val="00E559D2"/>
    <w:rsid w:val="00EB4780"/>
    <w:rsid w:val="00F307BD"/>
    <w:rsid w:val="00F55EB8"/>
    <w:rsid w:val="00FA7383"/>
    <w:rsid w:val="00FE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49"/>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DE2A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DE2A49"/>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DE2A49"/>
    <w:rPr>
      <w:color w:val="0000FF" w:themeColor="hyperlink"/>
      <w:u w:val="single"/>
    </w:rPr>
  </w:style>
  <w:style w:type="character" w:customStyle="1" w:styleId="a4">
    <w:name w:val="Основной текст_"/>
    <w:link w:val="1"/>
    <w:rsid w:val="00DE2A49"/>
    <w:rPr>
      <w:sz w:val="27"/>
      <w:szCs w:val="27"/>
      <w:shd w:val="clear" w:color="auto" w:fill="FFFFFF"/>
    </w:rPr>
  </w:style>
  <w:style w:type="paragraph" w:customStyle="1" w:styleId="1">
    <w:name w:val="Основной текст1"/>
    <w:basedOn w:val="a"/>
    <w:link w:val="a4"/>
    <w:rsid w:val="00DE2A49"/>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DE2A49"/>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DE2A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DE2A49"/>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E2A49"/>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DE2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DE2A49"/>
  </w:style>
  <w:style w:type="paragraph" w:styleId="a7">
    <w:name w:val="footer"/>
    <w:basedOn w:val="a"/>
    <w:link w:val="a8"/>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E2A49"/>
  </w:style>
  <w:style w:type="paragraph" w:styleId="a9">
    <w:name w:val="Normal (Web)"/>
    <w:basedOn w:val="a"/>
    <w:uiPriority w:val="99"/>
    <w:unhideWhenUsed/>
    <w:rsid w:val="00DE2A49"/>
    <w:pPr>
      <w:suppressAutoHyphens w:val="0"/>
      <w:spacing w:before="100" w:beforeAutospacing="1" w:after="100" w:afterAutospacing="1"/>
    </w:pPr>
    <w:rPr>
      <w:rFonts w:eastAsiaTheme="minorEastAsia"/>
      <w:sz w:val="24"/>
      <w:szCs w:val="24"/>
      <w:lang w:eastAsia="ru-RU"/>
    </w:rPr>
  </w:style>
  <w:style w:type="paragraph" w:styleId="aa">
    <w:name w:val="List Paragraph"/>
    <w:basedOn w:val="a"/>
    <w:qFormat/>
    <w:rsid w:val="00DE2A4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Название проектного документа"/>
    <w:basedOn w:val="a"/>
    <w:rsid w:val="00DE2A49"/>
    <w:pPr>
      <w:widowControl w:val="0"/>
      <w:suppressAutoHyphens w:val="0"/>
      <w:ind w:left="1701"/>
      <w:jc w:val="center"/>
    </w:pPr>
    <w:rPr>
      <w:rFonts w:ascii="Arial" w:hAnsi="Arial" w:cs="Arial"/>
      <w:b/>
      <w:bCs/>
      <w:color w:val="000080"/>
      <w:sz w:val="32"/>
      <w:lang w:eastAsia="ru-RU"/>
    </w:rPr>
  </w:style>
  <w:style w:type="character" w:styleId="ac">
    <w:name w:val="annotation reference"/>
    <w:basedOn w:val="a0"/>
    <w:uiPriority w:val="99"/>
    <w:semiHidden/>
    <w:unhideWhenUsed/>
    <w:rsid w:val="00DE2A49"/>
    <w:rPr>
      <w:sz w:val="16"/>
      <w:szCs w:val="16"/>
    </w:rPr>
  </w:style>
  <w:style w:type="paragraph" w:styleId="ad">
    <w:name w:val="annotation text"/>
    <w:basedOn w:val="a"/>
    <w:link w:val="ae"/>
    <w:uiPriority w:val="99"/>
    <w:semiHidden/>
    <w:unhideWhenUsed/>
    <w:rsid w:val="00DE2A49"/>
    <w:pPr>
      <w:suppressAutoHyphens w:val="0"/>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DE2A49"/>
    <w:rPr>
      <w:sz w:val="20"/>
      <w:szCs w:val="20"/>
    </w:rPr>
  </w:style>
  <w:style w:type="paragraph" w:styleId="af">
    <w:name w:val="annotation subject"/>
    <w:basedOn w:val="ad"/>
    <w:next w:val="ad"/>
    <w:link w:val="af0"/>
    <w:uiPriority w:val="99"/>
    <w:semiHidden/>
    <w:unhideWhenUsed/>
    <w:rsid w:val="00DE2A49"/>
    <w:rPr>
      <w:b/>
      <w:bCs/>
    </w:rPr>
  </w:style>
  <w:style w:type="character" w:customStyle="1" w:styleId="af0">
    <w:name w:val="Тема примечания Знак"/>
    <w:basedOn w:val="ae"/>
    <w:link w:val="af"/>
    <w:uiPriority w:val="99"/>
    <w:semiHidden/>
    <w:rsid w:val="00DE2A49"/>
    <w:rPr>
      <w:b/>
      <w:bCs/>
    </w:rPr>
  </w:style>
  <w:style w:type="paragraph" w:styleId="af1">
    <w:name w:val="Balloon Text"/>
    <w:basedOn w:val="a"/>
    <w:link w:val="af2"/>
    <w:uiPriority w:val="99"/>
    <w:semiHidden/>
    <w:unhideWhenUsed/>
    <w:rsid w:val="00DE2A49"/>
    <w:pPr>
      <w:suppressAutoHyphens w:val="0"/>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DE2A49"/>
    <w:rPr>
      <w:rFonts w:ascii="Tahoma" w:hAnsi="Tahoma" w:cs="Tahoma"/>
      <w:sz w:val="16"/>
      <w:szCs w:val="16"/>
    </w:rPr>
  </w:style>
  <w:style w:type="paragraph" w:styleId="af3">
    <w:name w:val="footnote text"/>
    <w:basedOn w:val="a"/>
    <w:link w:val="af4"/>
    <w:uiPriority w:val="99"/>
    <w:semiHidden/>
    <w:unhideWhenUsed/>
    <w:rsid w:val="00DE2A49"/>
    <w:pPr>
      <w:suppressAutoHyphens w:val="0"/>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DE2A49"/>
    <w:rPr>
      <w:sz w:val="20"/>
      <w:szCs w:val="20"/>
    </w:rPr>
  </w:style>
  <w:style w:type="character" w:styleId="af5">
    <w:name w:val="footnote reference"/>
    <w:basedOn w:val="a0"/>
    <w:uiPriority w:val="99"/>
    <w:semiHidden/>
    <w:unhideWhenUsed/>
    <w:rsid w:val="00DE2A49"/>
    <w:rPr>
      <w:vertAlign w:val="superscript"/>
    </w:rPr>
  </w:style>
  <w:style w:type="paragraph" w:styleId="af6">
    <w:name w:val="Body Text Indent"/>
    <w:basedOn w:val="a"/>
    <w:link w:val="af7"/>
    <w:rsid w:val="00BC07DE"/>
    <w:pPr>
      <w:suppressAutoHyphens w:val="0"/>
      <w:ind w:firstLine="851"/>
      <w:jc w:val="both"/>
    </w:pPr>
    <w:rPr>
      <w:sz w:val="24"/>
      <w:lang w:eastAsia="ru-RU"/>
    </w:rPr>
  </w:style>
  <w:style w:type="character" w:customStyle="1" w:styleId="af7">
    <w:name w:val="Основной текст с отступом Знак"/>
    <w:basedOn w:val="a0"/>
    <w:link w:val="af6"/>
    <w:rsid w:val="00BC07DE"/>
    <w:rPr>
      <w:rFonts w:ascii="Times New Roman" w:eastAsia="Times New Roman" w:hAnsi="Times New Roman" w:cs="Times New Roman"/>
      <w:sz w:val="24"/>
      <w:szCs w:val="20"/>
      <w:lang w:eastAsia="ru-RU"/>
    </w:rPr>
  </w:style>
  <w:style w:type="character" w:customStyle="1" w:styleId="apple-style-span">
    <w:name w:val="apple-style-span"/>
    <w:basedOn w:val="a0"/>
    <w:rsid w:val="00BC07DE"/>
    <w:rPr>
      <w:rFonts w:cs="Times New Roman"/>
    </w:rPr>
  </w:style>
  <w:style w:type="character" w:styleId="af8">
    <w:name w:val="Strong"/>
    <w:basedOn w:val="a0"/>
    <w:uiPriority w:val="22"/>
    <w:qFormat/>
    <w:rsid w:val="00404A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60D43493D44858794BC2CR1L" TargetMode="External"/><Relationship Id="rId13" Type="http://schemas.openxmlformats.org/officeDocument/2006/relationships/hyperlink" Target="consultantplus://offline/ref=E661085ED54F412FA5CA6470B032C1BB03930D6B0444493D44858794BCC1F3B37FEFC86A6C24R6L" TargetMode="External"/><Relationship Id="rId3" Type="http://schemas.openxmlformats.org/officeDocument/2006/relationships/settings" Target="settings.xml"/><Relationship Id="rId7" Type="http://schemas.openxmlformats.org/officeDocument/2006/relationships/hyperlink" Target="consultantplus://offline/ref=E661085ED54F412FA5CA6470B032C1BB03930D6B0444493D44858794BCC1F3B37FEFC86A6C24R6L" TargetMode="External"/><Relationship Id="rId12" Type="http://schemas.openxmlformats.org/officeDocument/2006/relationships/hyperlink" Target="consultantplus://offline/ref=E661085ED54F412FA5CA6470B032C1BB03930D6B0D45493D44858794BCC1F3B37FEFC86E6324R4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D45493D44858794BCC1F3B37FEFC86F6224R6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3930D6B0D45493D44858794BCC1F3B37FEFC86F6124R4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D45493D44858794BCC1F3B37FEFC86F6724R4L" TargetMode="External"/><Relationship Id="rId14" Type="http://schemas.openxmlformats.org/officeDocument/2006/relationships/hyperlink" Target="consultantplus://offline/ref=E661085ED54F412FA5CA6470B032C1BB03930D6B0444493D44858794BCC1F3B37FEFC86A6C24R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5275</Words>
  <Characters>30068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2022-05-31T13:37:00Z</cp:lastPrinted>
  <dcterms:created xsi:type="dcterms:W3CDTF">2023-03-01T20:14:00Z</dcterms:created>
  <dcterms:modified xsi:type="dcterms:W3CDTF">2023-03-02T10:32:00Z</dcterms:modified>
</cp:coreProperties>
</file>