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DE" w:rsidRPr="000B5540" w:rsidRDefault="00BC07DE" w:rsidP="00BC07DE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D21276" w:rsidRDefault="00BC07DE" w:rsidP="00BC07DE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BC07DE" w:rsidRPr="002D7F2A" w:rsidRDefault="00BC07DE" w:rsidP="00BC07DE">
      <w:pPr>
        <w:jc w:val="center"/>
        <w:rPr>
          <w:b/>
          <w:sz w:val="28"/>
          <w:szCs w:val="28"/>
        </w:rPr>
      </w:pPr>
    </w:p>
    <w:p w:rsidR="00BC07DE" w:rsidRPr="00BF1ADA" w:rsidRDefault="00BC07DE" w:rsidP="00BC07DE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F10429">
        <w:rPr>
          <w:b/>
          <w:sz w:val="28"/>
          <w:szCs w:val="28"/>
        </w:rPr>
        <w:t>28</w:t>
      </w:r>
      <w:r w:rsidRPr="00C77B8B">
        <w:rPr>
          <w:b/>
          <w:sz w:val="28"/>
          <w:szCs w:val="28"/>
        </w:rPr>
        <w:t xml:space="preserve">» </w:t>
      </w:r>
      <w:r w:rsidR="00F10429">
        <w:rPr>
          <w:b/>
          <w:sz w:val="28"/>
          <w:szCs w:val="28"/>
        </w:rPr>
        <w:t>апреля</w:t>
      </w:r>
      <w:r w:rsidRPr="00C77B8B">
        <w:rPr>
          <w:b/>
          <w:sz w:val="28"/>
          <w:szCs w:val="28"/>
        </w:rPr>
        <w:t xml:space="preserve"> 202</w:t>
      </w:r>
      <w:r w:rsidR="00662AB6">
        <w:rPr>
          <w:b/>
          <w:sz w:val="28"/>
          <w:szCs w:val="28"/>
        </w:rPr>
        <w:t>3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</w:t>
      </w:r>
      <w:r w:rsidRPr="00C77B8B">
        <w:rPr>
          <w:b/>
          <w:sz w:val="28"/>
          <w:szCs w:val="28"/>
        </w:rPr>
        <w:t xml:space="preserve"> № </w:t>
      </w:r>
      <w:r w:rsidR="00F10429">
        <w:rPr>
          <w:b/>
          <w:sz w:val="28"/>
          <w:szCs w:val="28"/>
        </w:rPr>
        <w:t>20</w:t>
      </w:r>
      <w:r w:rsidR="00E553FA">
        <w:rPr>
          <w:b/>
          <w:sz w:val="28"/>
          <w:szCs w:val="28"/>
        </w:rPr>
        <w:t>2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1255BF" w:rsidRDefault="00662AB6" w:rsidP="00BC07DE">
      <w:pPr>
        <w:ind w:right="5386"/>
        <w:jc w:val="both"/>
        <w:rPr>
          <w:noProof/>
          <w:sz w:val="24"/>
          <w:szCs w:val="28"/>
          <w:lang w:eastAsia="ru-RU"/>
        </w:rPr>
      </w:pPr>
      <w:proofErr w:type="gramStart"/>
      <w:r>
        <w:rPr>
          <w:noProof/>
          <w:sz w:val="24"/>
          <w:szCs w:val="28"/>
          <w:lang w:eastAsia="ru-RU"/>
        </w:rPr>
        <w:t>О внесении изменений в административный</w:t>
      </w:r>
      <w:r w:rsidR="00BC07DE" w:rsidRPr="001255BF">
        <w:rPr>
          <w:noProof/>
          <w:sz w:val="24"/>
          <w:szCs w:val="28"/>
          <w:lang w:eastAsia="ru-RU"/>
        </w:rPr>
        <w:t xml:space="preserve"> регламент по предоставлению муниципальной услуги </w:t>
      </w:r>
      <w:r w:rsidR="00BC07DE" w:rsidRPr="001255BF">
        <w:rPr>
          <w:sz w:val="24"/>
          <w:szCs w:val="28"/>
        </w:rPr>
        <w:t>«</w:t>
      </w:r>
      <w:r w:rsidR="00E553FA" w:rsidRPr="000A0520"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BC07DE" w:rsidRPr="001255BF">
        <w:rPr>
          <w:sz w:val="24"/>
          <w:szCs w:val="28"/>
        </w:rPr>
        <w:t>»</w:t>
      </w:r>
      <w:proofErr w:type="gramEnd"/>
    </w:p>
    <w:p w:rsidR="00BC07DE" w:rsidRPr="00D21276" w:rsidRDefault="00BC07DE" w:rsidP="00BC07DE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F10429" w:rsidRPr="00C163F4" w:rsidRDefault="00F10429" w:rsidP="00F10429">
      <w:pPr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3F4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</w:t>
      </w:r>
      <w:r>
        <w:rPr>
          <w:sz w:val="24"/>
          <w:szCs w:val="24"/>
          <w:lang w:eastAsia="ru-RU"/>
        </w:rPr>
        <w:t xml:space="preserve"> </w:t>
      </w:r>
      <w:r w:rsidRPr="00C163F4">
        <w:rPr>
          <w:sz w:val="24"/>
          <w:szCs w:val="24"/>
        </w:rPr>
        <w:t xml:space="preserve">  администрация </w:t>
      </w:r>
      <w:r w:rsidRPr="00C163F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C163F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C163F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BC07DE" w:rsidRPr="009A75A9" w:rsidRDefault="00BC07DE" w:rsidP="00BC07DE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C07DE" w:rsidRPr="009A75A9" w:rsidRDefault="00BC07DE" w:rsidP="00BC07DE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9A75A9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BC07DE" w:rsidRPr="009A75A9" w:rsidRDefault="00BC07DE" w:rsidP="00BC07DE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7DE" w:rsidRPr="009A75A9" w:rsidRDefault="00662AB6" w:rsidP="00662AB6">
      <w:pPr>
        <w:pStyle w:val="aa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5A9">
        <w:rPr>
          <w:rFonts w:ascii="Times New Roman" w:hAnsi="Times New Roman" w:cs="Times New Roman"/>
          <w:sz w:val="24"/>
          <w:szCs w:val="24"/>
        </w:rPr>
        <w:t>В</w:t>
      </w:r>
      <w:r w:rsidR="00BC07DE" w:rsidRPr="009A75A9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E553FA" w:rsidRPr="009A75A9">
        <w:rPr>
          <w:rFonts w:ascii="Times New Roman" w:eastAsia="Calibri" w:hAnsi="Times New Roman" w:cs="Times New Roman"/>
          <w:sz w:val="24"/>
          <w:szCs w:val="24"/>
        </w:rPr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BC07DE" w:rsidRPr="009A75A9">
        <w:rPr>
          <w:rFonts w:ascii="Times New Roman" w:hAnsi="Times New Roman" w:cs="Times New Roman"/>
          <w:sz w:val="24"/>
          <w:szCs w:val="24"/>
        </w:rPr>
        <w:t>»</w:t>
      </w:r>
      <w:r w:rsidRPr="009A75A9">
        <w:rPr>
          <w:rFonts w:ascii="Times New Roman" w:hAnsi="Times New Roman" w:cs="Times New Roman"/>
          <w:sz w:val="24"/>
          <w:szCs w:val="24"/>
        </w:rPr>
        <w:t>, утвержденный постановлением а</w:t>
      </w:r>
      <w:r w:rsidR="00E553FA" w:rsidRPr="009A75A9">
        <w:rPr>
          <w:rFonts w:ascii="Times New Roman" w:hAnsi="Times New Roman" w:cs="Times New Roman"/>
          <w:sz w:val="24"/>
          <w:szCs w:val="24"/>
        </w:rPr>
        <w:t>дминистрации от 07.10.2022г. № 221</w:t>
      </w:r>
      <w:proofErr w:type="gramEnd"/>
      <w:r w:rsidRPr="009A75A9">
        <w:rPr>
          <w:rFonts w:ascii="Times New Roman" w:hAnsi="Times New Roman" w:cs="Times New Roman"/>
          <w:sz w:val="24"/>
          <w:szCs w:val="24"/>
        </w:rPr>
        <w:t xml:space="preserve"> (далее по тексту – Регламент), внести следующие изменения:</w:t>
      </w:r>
    </w:p>
    <w:p w:rsidR="00662AB6" w:rsidRPr="009A75A9" w:rsidRDefault="007A0728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662AB6" w:rsidRPr="009A75A9">
        <w:rPr>
          <w:rFonts w:ascii="Times New Roman" w:hAnsi="Times New Roman" w:cs="Times New Roman"/>
          <w:sz w:val="24"/>
          <w:szCs w:val="24"/>
        </w:rPr>
        <w:t>Регламента изложить в новой редакции:</w:t>
      </w:r>
    </w:p>
    <w:p w:rsidR="00662AB6" w:rsidRPr="009A75A9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B6" w:rsidRPr="009A75A9" w:rsidRDefault="00662AB6" w:rsidP="007A072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9A75A9">
        <w:rPr>
          <w:sz w:val="24"/>
          <w:szCs w:val="24"/>
        </w:rPr>
        <w:t>«</w:t>
      </w:r>
      <w:r w:rsidR="007A0728" w:rsidRPr="009A75A9">
        <w:rPr>
          <w:sz w:val="24"/>
          <w:szCs w:val="24"/>
        </w:rPr>
        <w:t xml:space="preserve"> 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proofErr w:type="gramEnd"/>
    </w:p>
    <w:p w:rsidR="00662AB6" w:rsidRPr="009A75A9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B6" w:rsidRPr="009A75A9" w:rsidRDefault="00662AB6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>Пункт 2.4. Регламента изложить в новой редакции:</w:t>
      </w:r>
    </w:p>
    <w:p w:rsidR="00662AB6" w:rsidRPr="009A75A9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662AB6" w:rsidRPr="009A75A9" w:rsidRDefault="00662AB6" w:rsidP="007A0728">
      <w:pPr>
        <w:pStyle w:val="af9"/>
        <w:tabs>
          <w:tab w:val="left" w:pos="0"/>
        </w:tabs>
        <w:ind w:firstLine="709"/>
        <w:jc w:val="both"/>
        <w:rPr>
          <w:sz w:val="24"/>
        </w:rPr>
      </w:pPr>
      <w:r w:rsidRPr="009A75A9">
        <w:rPr>
          <w:sz w:val="24"/>
        </w:rPr>
        <w:t>«</w:t>
      </w:r>
      <w:r w:rsidR="007A0728" w:rsidRPr="009A75A9">
        <w:rPr>
          <w:sz w:val="24"/>
        </w:rPr>
        <w:t xml:space="preserve">2.4. Срок предоставления муниципальной услуги составляет </w:t>
      </w:r>
      <w:r w:rsidR="007A0728" w:rsidRPr="009A75A9">
        <w:rPr>
          <w:sz w:val="24"/>
          <w:lang w:val="ru-RU"/>
        </w:rPr>
        <w:t xml:space="preserve">8 рабочих </w:t>
      </w:r>
      <w:r w:rsidR="007A0728" w:rsidRPr="009A75A9">
        <w:rPr>
          <w:sz w:val="24"/>
        </w:rPr>
        <w:t>дней с даты поступления заявления в Администрацию</w:t>
      </w:r>
      <w:r w:rsidR="007A0728" w:rsidRPr="009A75A9">
        <w:rPr>
          <w:sz w:val="24"/>
          <w:lang w:val="ru-RU"/>
        </w:rPr>
        <w:t xml:space="preserve"> </w:t>
      </w:r>
      <w:r w:rsidR="007A0728" w:rsidRPr="009A75A9">
        <w:rPr>
          <w:sz w:val="24"/>
        </w:rPr>
        <w:t>непосредственно, либо через МФЦ</w:t>
      </w:r>
      <w:r w:rsidR="007A0728" w:rsidRPr="009A75A9">
        <w:rPr>
          <w:sz w:val="24"/>
          <w:lang w:val="ru-RU"/>
        </w:rPr>
        <w:t>.</w:t>
      </w:r>
      <w:r w:rsidRPr="009A75A9">
        <w:rPr>
          <w:sz w:val="24"/>
        </w:rPr>
        <w:t>»</w:t>
      </w:r>
    </w:p>
    <w:p w:rsidR="00F55EB8" w:rsidRPr="009A75A9" w:rsidRDefault="00F55EB8" w:rsidP="00F55E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B8" w:rsidRPr="009A75A9" w:rsidRDefault="00F10429" w:rsidP="00F55EB8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 xml:space="preserve"> </w:t>
      </w:r>
      <w:r w:rsidR="000F1A17" w:rsidRPr="009A75A9">
        <w:rPr>
          <w:rFonts w:ascii="Times New Roman" w:hAnsi="Times New Roman" w:cs="Times New Roman"/>
          <w:sz w:val="24"/>
          <w:szCs w:val="24"/>
        </w:rPr>
        <w:t>Подпункт 2)</w:t>
      </w:r>
      <w:r w:rsidRPr="009A75A9">
        <w:rPr>
          <w:rFonts w:ascii="Times New Roman" w:hAnsi="Times New Roman" w:cs="Times New Roman"/>
          <w:sz w:val="24"/>
          <w:szCs w:val="24"/>
        </w:rPr>
        <w:t xml:space="preserve">  </w:t>
      </w:r>
      <w:r w:rsidR="00F55EB8" w:rsidRPr="009A75A9">
        <w:rPr>
          <w:rFonts w:ascii="Times New Roman" w:hAnsi="Times New Roman" w:cs="Times New Roman"/>
          <w:sz w:val="24"/>
          <w:szCs w:val="24"/>
        </w:rPr>
        <w:t>Пункт</w:t>
      </w:r>
      <w:r w:rsidRPr="009A75A9">
        <w:rPr>
          <w:rFonts w:ascii="Times New Roman" w:hAnsi="Times New Roman" w:cs="Times New Roman"/>
          <w:sz w:val="24"/>
          <w:szCs w:val="24"/>
        </w:rPr>
        <w:t xml:space="preserve">а </w:t>
      </w:r>
      <w:r w:rsidR="00F55EB8" w:rsidRPr="009A75A9">
        <w:rPr>
          <w:rFonts w:ascii="Times New Roman" w:hAnsi="Times New Roman" w:cs="Times New Roman"/>
          <w:sz w:val="24"/>
          <w:szCs w:val="24"/>
        </w:rPr>
        <w:t>2.</w:t>
      </w:r>
      <w:r w:rsidR="000F1A17" w:rsidRPr="009A75A9">
        <w:rPr>
          <w:rFonts w:ascii="Times New Roman" w:hAnsi="Times New Roman" w:cs="Times New Roman"/>
          <w:sz w:val="24"/>
          <w:szCs w:val="24"/>
        </w:rPr>
        <w:t>6</w:t>
      </w:r>
      <w:r w:rsidR="00F55EB8" w:rsidRPr="009A75A9">
        <w:rPr>
          <w:rFonts w:ascii="Times New Roman" w:hAnsi="Times New Roman" w:cs="Times New Roman"/>
          <w:sz w:val="24"/>
          <w:szCs w:val="24"/>
        </w:rPr>
        <w:t>.</w:t>
      </w:r>
      <w:r w:rsidR="000F1A17" w:rsidRPr="009A75A9">
        <w:rPr>
          <w:rFonts w:ascii="Times New Roman" w:hAnsi="Times New Roman" w:cs="Times New Roman"/>
          <w:sz w:val="24"/>
          <w:szCs w:val="24"/>
        </w:rPr>
        <w:t>1.</w:t>
      </w:r>
      <w:r w:rsidR="00F55EB8" w:rsidRPr="009A75A9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0F1A17" w:rsidRPr="009A75A9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F55EB8" w:rsidRPr="009A75A9">
        <w:rPr>
          <w:rFonts w:ascii="Times New Roman" w:hAnsi="Times New Roman" w:cs="Times New Roman"/>
          <w:sz w:val="24"/>
          <w:szCs w:val="24"/>
        </w:rPr>
        <w:t>:</w:t>
      </w:r>
    </w:p>
    <w:p w:rsidR="000F1A17" w:rsidRPr="009A75A9" w:rsidRDefault="000F1A17" w:rsidP="000F1A17">
      <w:pPr>
        <w:pStyle w:val="af9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9A75A9">
        <w:rPr>
          <w:sz w:val="24"/>
        </w:rPr>
        <w:t>«</w:t>
      </w:r>
      <w:r w:rsidRPr="009A75A9">
        <w:rPr>
          <w:sz w:val="24"/>
          <w:lang w:val="ru-RU"/>
        </w:rPr>
        <w:t>2) копия документов, удостоверяющих личность каждого члена семьи;»</w:t>
      </w:r>
    </w:p>
    <w:p w:rsidR="00662AB6" w:rsidRPr="009A75A9" w:rsidRDefault="00662AB6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AB6" w:rsidRPr="009A75A9" w:rsidRDefault="000F1A17" w:rsidP="00F55EB8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 xml:space="preserve"> Пункт 2.8</w:t>
      </w:r>
      <w:r w:rsidR="009378D5" w:rsidRPr="009A75A9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9378D5" w:rsidRPr="009A75A9" w:rsidRDefault="009378D5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1A17" w:rsidRPr="009A75A9" w:rsidRDefault="009378D5" w:rsidP="000F1A1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«</w:t>
      </w:r>
      <w:r w:rsidR="000F1A17" w:rsidRPr="009A75A9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F1A17" w:rsidRPr="009A75A9" w:rsidRDefault="000F1A17" w:rsidP="000F1A1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 xml:space="preserve">Основанием для приостановления предоставления государственной услуги является </w:t>
      </w:r>
      <w:proofErr w:type="spellStart"/>
      <w:r w:rsidRPr="009A75A9">
        <w:rPr>
          <w:sz w:val="24"/>
          <w:szCs w:val="24"/>
        </w:rPr>
        <w:t>непоступление</w:t>
      </w:r>
      <w:proofErr w:type="spellEnd"/>
      <w:r w:rsidRPr="009A75A9">
        <w:rPr>
          <w:sz w:val="24"/>
          <w:szCs w:val="24"/>
        </w:rPr>
        <w:t xml:space="preserve"> в ОМСУ ответа на межведомственный запрос:</w:t>
      </w:r>
    </w:p>
    <w:p w:rsidR="000F1A17" w:rsidRPr="009A75A9" w:rsidRDefault="000F1A17" w:rsidP="000F1A1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по истечении 5 рабочих дней со дня поступления межведомственного запроса в орган или организацию, предоставляющие документ и информацию, при направлении на бумажном носителе посредством почтового отправления;</w:t>
      </w:r>
    </w:p>
    <w:p w:rsidR="000F1A17" w:rsidRPr="009A75A9" w:rsidRDefault="000F1A17" w:rsidP="000F1A1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по истечении 48 часов при межведомственном информационном взаимодействии в электронной форме с момента направления соответствующего запроса ОМСУ.</w:t>
      </w:r>
    </w:p>
    <w:p w:rsidR="000F1A17" w:rsidRPr="009A75A9" w:rsidRDefault="000F1A17" w:rsidP="000F1A1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9A75A9">
        <w:rPr>
          <w:sz w:val="24"/>
          <w:szCs w:val="24"/>
        </w:rPr>
        <w:t xml:space="preserve">При </w:t>
      </w:r>
      <w:proofErr w:type="spellStart"/>
      <w:r w:rsidRPr="009A75A9">
        <w:rPr>
          <w:sz w:val="24"/>
          <w:szCs w:val="24"/>
        </w:rPr>
        <w:t>непоступлении</w:t>
      </w:r>
      <w:proofErr w:type="spellEnd"/>
      <w:r w:rsidRPr="009A75A9">
        <w:rPr>
          <w:sz w:val="24"/>
          <w:szCs w:val="24"/>
        </w:rPr>
        <w:t xml:space="preserve"> в указанный срок запрашиваемых документов (сведений) должностное лицо ОМСУ, ответственное за подготовку решения о предоставлении (об отказе в предоставлении) муниципальной услуги, готовит </w:t>
      </w:r>
      <w:hyperlink r:id="rId7" w:history="1">
        <w:r w:rsidRPr="009A75A9">
          <w:rPr>
            <w:sz w:val="24"/>
            <w:szCs w:val="24"/>
          </w:rPr>
          <w:t>уведомление</w:t>
        </w:r>
      </w:hyperlink>
      <w:r w:rsidRPr="009A75A9">
        <w:rPr>
          <w:sz w:val="24"/>
          <w:szCs w:val="24"/>
        </w:rPr>
        <w:t xml:space="preserve"> о приостановлении предоставления муниципальной услуги,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месяц.</w:t>
      </w:r>
      <w:proofErr w:type="gramEnd"/>
    </w:p>
    <w:p w:rsidR="009378D5" w:rsidRPr="009A75A9" w:rsidRDefault="000F1A17" w:rsidP="000F1A1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Срок подготовки и направления заявителю уведомления о приостановлении не должен превышать 2 рабочих дней со дня принятия соответствующего решения</w:t>
      </w:r>
      <w:proofErr w:type="gramStart"/>
      <w:r w:rsidRPr="009A75A9">
        <w:rPr>
          <w:sz w:val="24"/>
          <w:szCs w:val="24"/>
        </w:rPr>
        <w:t>.</w:t>
      </w:r>
      <w:r w:rsidR="009378D5" w:rsidRPr="009A75A9">
        <w:rPr>
          <w:sz w:val="24"/>
          <w:szCs w:val="24"/>
        </w:rPr>
        <w:t>»</w:t>
      </w:r>
      <w:proofErr w:type="gramEnd"/>
    </w:p>
    <w:p w:rsidR="00A25774" w:rsidRPr="009A75A9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774" w:rsidRPr="009A75A9" w:rsidRDefault="00C83734" w:rsidP="00A25774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 xml:space="preserve"> Последний абзац</w:t>
      </w:r>
      <w:r w:rsidR="00A25774" w:rsidRPr="009A75A9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9A75A9">
        <w:rPr>
          <w:rFonts w:ascii="Times New Roman" w:hAnsi="Times New Roman" w:cs="Times New Roman"/>
          <w:sz w:val="24"/>
          <w:szCs w:val="24"/>
        </w:rPr>
        <w:t>а</w:t>
      </w:r>
      <w:r w:rsidR="00A25774" w:rsidRPr="009A75A9">
        <w:rPr>
          <w:rFonts w:ascii="Times New Roman" w:hAnsi="Times New Roman" w:cs="Times New Roman"/>
          <w:sz w:val="24"/>
          <w:szCs w:val="24"/>
        </w:rPr>
        <w:t xml:space="preserve"> 2.</w:t>
      </w:r>
      <w:r w:rsidRPr="009A75A9">
        <w:rPr>
          <w:rFonts w:ascii="Times New Roman" w:hAnsi="Times New Roman" w:cs="Times New Roman"/>
          <w:sz w:val="24"/>
          <w:szCs w:val="24"/>
        </w:rPr>
        <w:t>9</w:t>
      </w:r>
      <w:r w:rsidR="00A25774" w:rsidRPr="009A75A9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A25774" w:rsidRPr="009A75A9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774" w:rsidRPr="009A75A9" w:rsidRDefault="00A25774" w:rsidP="00C837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«</w:t>
      </w:r>
      <w:r w:rsidR="00C83734" w:rsidRPr="009A75A9">
        <w:rPr>
          <w:sz w:val="24"/>
          <w:szCs w:val="24"/>
        </w:rPr>
        <w:t>Повторное обращение гражданина допускается после устранения причин возврата документов, но не позднее срока, установленного пунктом 1.2 настоящего административного регламента</w:t>
      </w:r>
      <w:proofErr w:type="gramStart"/>
      <w:r w:rsidR="00C83734" w:rsidRPr="009A75A9">
        <w:rPr>
          <w:sz w:val="24"/>
          <w:szCs w:val="24"/>
        </w:rPr>
        <w:t>.</w:t>
      </w:r>
      <w:r w:rsidRPr="009A75A9">
        <w:rPr>
          <w:rFonts w:eastAsiaTheme="minorEastAsia"/>
          <w:sz w:val="24"/>
          <w:szCs w:val="24"/>
          <w:lang w:eastAsia="ru-RU"/>
        </w:rPr>
        <w:t>»</w:t>
      </w:r>
      <w:proofErr w:type="gramEnd"/>
    </w:p>
    <w:p w:rsidR="00CD6EA7" w:rsidRPr="009A75A9" w:rsidRDefault="00CD6EA7" w:rsidP="00A257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CD6EA7" w:rsidRPr="009A75A9" w:rsidRDefault="00CD6EA7" w:rsidP="00C8373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A75A9">
        <w:rPr>
          <w:rFonts w:eastAsiaTheme="minorEastAsia"/>
          <w:sz w:val="24"/>
          <w:szCs w:val="24"/>
          <w:lang w:eastAsia="ru-RU"/>
        </w:rPr>
        <w:t xml:space="preserve">     </w:t>
      </w:r>
      <w:r w:rsidR="00C83734" w:rsidRPr="009A75A9">
        <w:rPr>
          <w:sz w:val="24"/>
          <w:szCs w:val="24"/>
        </w:rPr>
        <w:t xml:space="preserve">     1.6</w:t>
      </w:r>
      <w:r w:rsidRPr="009A75A9">
        <w:rPr>
          <w:sz w:val="24"/>
          <w:szCs w:val="24"/>
        </w:rPr>
        <w:t>.</w:t>
      </w:r>
      <w:r w:rsidR="00C83734" w:rsidRPr="009A75A9">
        <w:rPr>
          <w:sz w:val="24"/>
          <w:szCs w:val="24"/>
        </w:rPr>
        <w:t>П</w:t>
      </w:r>
      <w:r w:rsidRPr="009A75A9">
        <w:rPr>
          <w:sz w:val="24"/>
          <w:szCs w:val="24"/>
        </w:rPr>
        <w:t>ункт 3.1.1. Регламента изложить в новой редакции:</w:t>
      </w:r>
    </w:p>
    <w:p w:rsidR="00CD6EA7" w:rsidRPr="009A75A9" w:rsidRDefault="00CD6EA7" w:rsidP="00CD6EA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3734" w:rsidRPr="009A75A9" w:rsidRDefault="00CD6EA7" w:rsidP="00C837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rFonts w:eastAsiaTheme="minorEastAsia"/>
          <w:sz w:val="24"/>
          <w:szCs w:val="24"/>
          <w:lang w:eastAsia="ru-RU"/>
        </w:rPr>
        <w:t>«</w:t>
      </w:r>
      <w:r w:rsidR="00C83734" w:rsidRPr="009A75A9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C83734" w:rsidRPr="009A75A9" w:rsidRDefault="00C83734" w:rsidP="00C83734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прием, регистрация заявления и прилагаемых к нему документов – в день поступления;</w:t>
      </w:r>
    </w:p>
    <w:p w:rsidR="00C83734" w:rsidRPr="009A75A9" w:rsidRDefault="00C83734" w:rsidP="00C8373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рассмотрение заявления и прилагаемых к нему документов, направление запросов о предоставлении сведений и информации в порядке межведомственного информационного взаимодействия, подготовка проекта решения о признании (отказе в признании) молодой семьи соответствующей условиям участия в Мероприятии (участником программы) – 5 рабочих дней;</w:t>
      </w:r>
    </w:p>
    <w:p w:rsidR="00C83734" w:rsidRPr="009A75A9" w:rsidRDefault="00C83734" w:rsidP="00C8373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принятие (подписание) решения о признании либо об отказе в признании молодой семьи соответствующим условиям участия в Мероприятии – не более 5 рабочих дней со дня поступления заявления;</w:t>
      </w:r>
    </w:p>
    <w:p w:rsidR="00C83734" w:rsidRPr="009A75A9" w:rsidRDefault="00C83734" w:rsidP="00C83734">
      <w:pPr>
        <w:widowControl w:val="0"/>
        <w:numPr>
          <w:ilvl w:val="0"/>
          <w:numId w:val="1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</w:t>
      </w:r>
      <w:proofErr w:type="gramStart"/>
      <w:r w:rsidRPr="009A75A9">
        <w:rPr>
          <w:sz w:val="24"/>
          <w:szCs w:val="24"/>
        </w:rPr>
        <w:t>.»</w:t>
      </w:r>
      <w:proofErr w:type="gramEnd"/>
    </w:p>
    <w:p w:rsidR="00C52ED6" w:rsidRPr="009A75A9" w:rsidRDefault="00C52ED6" w:rsidP="00C52ED6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C52ED6" w:rsidRPr="009A75A9" w:rsidRDefault="00C52ED6" w:rsidP="00C52ED6">
      <w:pPr>
        <w:pStyle w:val="aa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>Последний абзац Пункта 3.1.2.2. изложить в новой редакции:</w:t>
      </w:r>
    </w:p>
    <w:p w:rsidR="00C52ED6" w:rsidRPr="009A75A9" w:rsidRDefault="00C52ED6" w:rsidP="00C52E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«Максимальный срок выполнения административной процедуры – в день поступления заявления</w:t>
      </w:r>
      <w:proofErr w:type="gramStart"/>
      <w:r w:rsidRPr="009A75A9">
        <w:rPr>
          <w:sz w:val="24"/>
          <w:szCs w:val="24"/>
        </w:rPr>
        <w:t>.»</w:t>
      </w:r>
      <w:proofErr w:type="gramEnd"/>
    </w:p>
    <w:p w:rsidR="007A6DF6" w:rsidRPr="009A75A9" w:rsidRDefault="007A6DF6" w:rsidP="00C837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DF6" w:rsidRPr="009A75A9" w:rsidRDefault="007A6DF6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>1.8</w:t>
      </w:r>
      <w:r w:rsidR="00B83656" w:rsidRPr="009A75A9">
        <w:rPr>
          <w:rFonts w:ascii="Times New Roman" w:hAnsi="Times New Roman" w:cs="Times New Roman"/>
          <w:sz w:val="24"/>
          <w:szCs w:val="24"/>
        </w:rPr>
        <w:t>. Пункт 3.</w:t>
      </w:r>
      <w:r w:rsidR="00C52ED6" w:rsidRPr="009A75A9">
        <w:rPr>
          <w:rFonts w:ascii="Times New Roman" w:hAnsi="Times New Roman" w:cs="Times New Roman"/>
          <w:sz w:val="24"/>
          <w:szCs w:val="24"/>
        </w:rPr>
        <w:t>1.3</w:t>
      </w:r>
      <w:r w:rsidR="00B83656" w:rsidRPr="009A75A9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C52ED6" w:rsidRPr="009A75A9" w:rsidRDefault="00B83656" w:rsidP="00C52E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trike/>
          <w:sz w:val="24"/>
          <w:szCs w:val="24"/>
        </w:rPr>
        <w:t>«</w:t>
      </w:r>
      <w:r w:rsidR="00C52ED6" w:rsidRPr="009A75A9">
        <w:rPr>
          <w:sz w:val="24"/>
          <w:szCs w:val="24"/>
        </w:rPr>
        <w:t>3.1.3. Рассмотрение документов о предоставлении муниципальной услуги, подготовка проекта решения</w:t>
      </w:r>
      <w:proofErr w:type="gramStart"/>
      <w:r w:rsidR="00C52ED6" w:rsidRPr="009A75A9">
        <w:rPr>
          <w:sz w:val="24"/>
          <w:szCs w:val="24"/>
        </w:rPr>
        <w:t>.»</w:t>
      </w:r>
      <w:proofErr w:type="gramEnd"/>
    </w:p>
    <w:p w:rsidR="00417630" w:rsidRPr="009A75A9" w:rsidRDefault="00417630" w:rsidP="00B8365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417630" w:rsidRPr="009A75A9" w:rsidRDefault="00C52ED6" w:rsidP="00C52ED6">
      <w:pPr>
        <w:pStyle w:val="aa"/>
        <w:widowControl w:val="0"/>
        <w:numPr>
          <w:ilvl w:val="1"/>
          <w:numId w:val="17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5A9">
        <w:rPr>
          <w:rFonts w:ascii="Times New Roman" w:hAnsi="Times New Roman" w:cs="Times New Roman"/>
          <w:sz w:val="24"/>
          <w:szCs w:val="24"/>
          <w:lang w:eastAsia="ru-RU"/>
        </w:rPr>
        <w:t>Пункт 3.1.3.2. Регламента изложить в новой редакции:</w:t>
      </w:r>
    </w:p>
    <w:p w:rsidR="00C52ED6" w:rsidRPr="009A75A9" w:rsidRDefault="00C52ED6" w:rsidP="00C52E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z w:val="24"/>
          <w:szCs w:val="24"/>
          <w:lang w:eastAsia="ru-RU"/>
        </w:rPr>
        <w:lastRenderedPageBreak/>
        <w:t>«</w:t>
      </w:r>
      <w:r w:rsidRPr="009A75A9">
        <w:rPr>
          <w:sz w:val="24"/>
          <w:szCs w:val="24"/>
        </w:rPr>
        <w:t>3.1.3.2. Срок исполнения данной административной процедуры – не более 5 рабочих дней</w:t>
      </w:r>
      <w:proofErr w:type="gramStart"/>
      <w:r w:rsidRPr="009A75A9">
        <w:rPr>
          <w:sz w:val="24"/>
          <w:szCs w:val="24"/>
        </w:rPr>
        <w:t>.»</w:t>
      </w:r>
      <w:proofErr w:type="gramEnd"/>
    </w:p>
    <w:p w:rsidR="00C52ED6" w:rsidRPr="009A75A9" w:rsidRDefault="00C52ED6" w:rsidP="00C52E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2ED6" w:rsidRPr="009A75A9" w:rsidRDefault="00C52ED6" w:rsidP="00C52ED6">
      <w:pPr>
        <w:pStyle w:val="aa"/>
        <w:widowControl w:val="0"/>
        <w:numPr>
          <w:ilvl w:val="1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>Пункт 3.1.4. Регламента изложить в новой редакции:</w:t>
      </w:r>
    </w:p>
    <w:p w:rsidR="00C52ED6" w:rsidRPr="009A75A9" w:rsidRDefault="00C52ED6" w:rsidP="00C52E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«3.1.4. Принятие (подписание) решения о признании (отказе в признании) молодой семьи соответствующей условиям участия в Мероприятии (участником программы), или об отказе в предоставлении муниципальной услуги</w:t>
      </w:r>
      <w:proofErr w:type="gramStart"/>
      <w:r w:rsidRPr="009A75A9">
        <w:rPr>
          <w:sz w:val="24"/>
          <w:szCs w:val="24"/>
        </w:rPr>
        <w:t>.»</w:t>
      </w:r>
      <w:proofErr w:type="gramEnd"/>
    </w:p>
    <w:p w:rsidR="00C52ED6" w:rsidRPr="009A75A9" w:rsidRDefault="00C52ED6" w:rsidP="00C52E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2ED6" w:rsidRPr="009A75A9" w:rsidRDefault="00C52ED6" w:rsidP="00C52ED6">
      <w:pPr>
        <w:pStyle w:val="aa"/>
        <w:widowControl w:val="0"/>
        <w:numPr>
          <w:ilvl w:val="1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>Пункт 3.1.4.2. Регламента изложить в новой редакции:</w:t>
      </w:r>
    </w:p>
    <w:p w:rsidR="00C52ED6" w:rsidRPr="009A75A9" w:rsidRDefault="00C52ED6" w:rsidP="00C52E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«3.1.4.2. Принятие (подписание) решения о признании (отказе в признании) молодой семьи соответствующей условиям участия в Мероприятии не более 5 рабочих дней со дня поступления заявления</w:t>
      </w:r>
      <w:proofErr w:type="gramStart"/>
      <w:r w:rsidRPr="009A75A9">
        <w:rPr>
          <w:sz w:val="24"/>
          <w:szCs w:val="24"/>
        </w:rPr>
        <w:t>.»</w:t>
      </w:r>
      <w:proofErr w:type="gramEnd"/>
    </w:p>
    <w:p w:rsidR="00C52ED6" w:rsidRPr="009A75A9" w:rsidRDefault="00C52ED6" w:rsidP="00C52E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2ED6" w:rsidRPr="009A75A9" w:rsidRDefault="00C52ED6" w:rsidP="00C52ED6">
      <w:pPr>
        <w:pStyle w:val="aa"/>
        <w:widowControl w:val="0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>Пункт 3.1.5.2. Регламента изложить в новой редакции:</w:t>
      </w:r>
    </w:p>
    <w:p w:rsidR="00C52ED6" w:rsidRPr="009A75A9" w:rsidRDefault="00C52ED6" w:rsidP="00C52E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«3.1.5.2. Срок исполнения данной административной процедуры - не более 3 рабочих дней:</w:t>
      </w:r>
    </w:p>
    <w:p w:rsidR="00C52ED6" w:rsidRPr="009A75A9" w:rsidRDefault="00C52ED6" w:rsidP="00C52E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75A9">
        <w:rPr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и направляет результат предоставления услуги способом, указанным в заявлении</w:t>
      </w:r>
      <w:proofErr w:type="gramStart"/>
      <w:r w:rsidRPr="009A75A9">
        <w:rPr>
          <w:sz w:val="24"/>
          <w:szCs w:val="24"/>
        </w:rPr>
        <w:t>.»</w:t>
      </w:r>
      <w:proofErr w:type="gramEnd"/>
    </w:p>
    <w:p w:rsidR="00C52ED6" w:rsidRPr="009A75A9" w:rsidRDefault="00C52ED6" w:rsidP="00C52E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2ED6" w:rsidRPr="009A75A9" w:rsidRDefault="009A75A9" w:rsidP="009A75A9">
      <w:pPr>
        <w:pStyle w:val="aa"/>
        <w:widowControl w:val="0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75A9">
        <w:rPr>
          <w:rFonts w:ascii="Times New Roman" w:hAnsi="Times New Roman" w:cs="Times New Roman"/>
          <w:sz w:val="24"/>
          <w:szCs w:val="24"/>
        </w:rPr>
        <w:t>Приложения 1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9A75A9">
        <w:rPr>
          <w:rFonts w:ascii="Times New Roman" w:hAnsi="Times New Roman" w:cs="Times New Roman"/>
          <w:sz w:val="24"/>
          <w:szCs w:val="24"/>
        </w:rPr>
        <w:t xml:space="preserve">  к Регламенту изложить в новой редакции.</w:t>
      </w:r>
    </w:p>
    <w:p w:rsidR="00BC07DE" w:rsidRPr="009A75A9" w:rsidRDefault="009378D5" w:rsidP="00BC07DE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9A75A9">
        <w:rPr>
          <w:spacing w:val="5"/>
          <w:sz w:val="24"/>
          <w:szCs w:val="24"/>
        </w:rPr>
        <w:t>2</w:t>
      </w:r>
      <w:r w:rsidR="00BC07DE" w:rsidRPr="009A75A9">
        <w:rPr>
          <w:spacing w:val="5"/>
          <w:sz w:val="24"/>
          <w:szCs w:val="24"/>
        </w:rPr>
        <w:t xml:space="preserve">. </w:t>
      </w:r>
      <w:r w:rsidR="00BC07DE" w:rsidRPr="009A75A9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BC07DE" w:rsidRPr="009A75A9" w:rsidRDefault="00BC07DE" w:rsidP="00BC07DE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BC07DE" w:rsidRPr="009A75A9" w:rsidRDefault="00BC07DE" w:rsidP="00BC07DE">
      <w:pPr>
        <w:pStyle w:val="af6"/>
        <w:tabs>
          <w:tab w:val="left" w:pos="567"/>
        </w:tabs>
        <w:ind w:firstLine="0"/>
        <w:rPr>
          <w:szCs w:val="24"/>
        </w:rPr>
      </w:pPr>
      <w:r w:rsidRPr="009A75A9">
        <w:rPr>
          <w:szCs w:val="24"/>
        </w:rPr>
        <w:t>Глава администрации</w:t>
      </w:r>
    </w:p>
    <w:p w:rsidR="00BC07DE" w:rsidRPr="009A75A9" w:rsidRDefault="00BC07DE" w:rsidP="00BC07DE">
      <w:pPr>
        <w:pStyle w:val="af6"/>
        <w:ind w:firstLine="0"/>
        <w:rPr>
          <w:szCs w:val="24"/>
        </w:rPr>
      </w:pPr>
      <w:r w:rsidRPr="009A75A9">
        <w:rPr>
          <w:szCs w:val="24"/>
        </w:rPr>
        <w:t>Дзержинского сельского поселения</w:t>
      </w:r>
      <w:r w:rsidRPr="009A75A9">
        <w:rPr>
          <w:szCs w:val="24"/>
        </w:rPr>
        <w:tab/>
      </w:r>
      <w:r w:rsidRPr="009A75A9">
        <w:rPr>
          <w:szCs w:val="24"/>
        </w:rPr>
        <w:tab/>
      </w:r>
      <w:r w:rsidR="00F55EB8" w:rsidRPr="009A75A9">
        <w:rPr>
          <w:szCs w:val="24"/>
        </w:rPr>
        <w:t xml:space="preserve">     </w:t>
      </w:r>
      <w:r w:rsidRPr="009A75A9">
        <w:rPr>
          <w:szCs w:val="24"/>
        </w:rPr>
        <w:tab/>
      </w:r>
      <w:r w:rsidRPr="009A75A9">
        <w:rPr>
          <w:szCs w:val="24"/>
        </w:rPr>
        <w:tab/>
      </w:r>
      <w:r w:rsidR="00F55EB8" w:rsidRPr="009A75A9">
        <w:rPr>
          <w:szCs w:val="24"/>
        </w:rPr>
        <w:t xml:space="preserve">                       </w:t>
      </w:r>
      <w:r w:rsidRPr="009A75A9">
        <w:rPr>
          <w:szCs w:val="24"/>
        </w:rPr>
        <w:t xml:space="preserve">М. П. </w:t>
      </w:r>
      <w:proofErr w:type="spellStart"/>
      <w:r w:rsidRPr="009A75A9">
        <w:rPr>
          <w:szCs w:val="24"/>
        </w:rPr>
        <w:t>Курчанов</w:t>
      </w:r>
      <w:proofErr w:type="spellEnd"/>
    </w:p>
    <w:p w:rsidR="009378D5" w:rsidRDefault="009378D5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Pr="009A75A9" w:rsidRDefault="009A75A9" w:rsidP="00BC07DE">
      <w:pPr>
        <w:pStyle w:val="af6"/>
        <w:ind w:firstLine="0"/>
        <w:rPr>
          <w:szCs w:val="28"/>
        </w:rPr>
      </w:pPr>
    </w:p>
    <w:p w:rsidR="00F307BD" w:rsidRDefault="00BC07DE" w:rsidP="00F307BD">
      <w:pPr>
        <w:pStyle w:val="af6"/>
        <w:ind w:firstLine="0"/>
        <w:rPr>
          <w:szCs w:val="28"/>
        </w:rPr>
      </w:pPr>
      <w:r w:rsidRPr="009A75A9">
        <w:rPr>
          <w:szCs w:val="28"/>
        </w:rPr>
        <w:t>Разослано: в дело, прокуратура</w:t>
      </w:r>
    </w:p>
    <w:tbl>
      <w:tblPr>
        <w:tblW w:w="0" w:type="auto"/>
        <w:tblLook w:val="04A0"/>
      </w:tblPr>
      <w:tblGrid>
        <w:gridCol w:w="5069"/>
        <w:gridCol w:w="5069"/>
      </w:tblGrid>
      <w:tr w:rsidR="009A75A9" w:rsidRPr="00155E3C" w:rsidTr="001F702E">
        <w:tc>
          <w:tcPr>
            <w:tcW w:w="5069" w:type="dxa"/>
            <w:shd w:val="clear" w:color="auto" w:fill="auto"/>
          </w:tcPr>
          <w:p w:rsidR="009A75A9" w:rsidRDefault="009A75A9" w:rsidP="001F702E">
            <w:pPr>
              <w:tabs>
                <w:tab w:val="left" w:pos="6237"/>
              </w:tabs>
              <w:jc w:val="right"/>
              <w:rPr>
                <w:rFonts w:eastAsia="Calibri"/>
                <w:lang w:eastAsia="en-US"/>
              </w:rPr>
            </w:pPr>
          </w:p>
          <w:p w:rsidR="009A75A9" w:rsidRPr="00155E3C" w:rsidRDefault="009A75A9" w:rsidP="001F702E">
            <w:pPr>
              <w:tabs>
                <w:tab w:val="left" w:pos="6237"/>
              </w:tabs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Приложение № 1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к Административному регламенту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предоставления администрацией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муниципального образования_____________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муниципальной услуги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right"/>
              <w:rPr>
                <w:rFonts w:eastAsia="Calibri"/>
                <w:lang w:eastAsia="en-US"/>
              </w:rPr>
            </w:pPr>
          </w:p>
        </w:tc>
      </w:tr>
    </w:tbl>
    <w:p w:rsidR="009A75A9" w:rsidRPr="00155E3C" w:rsidRDefault="009A75A9" w:rsidP="009A75A9">
      <w:pPr>
        <w:pStyle w:val="af9"/>
        <w:ind w:left="-567" w:right="-284" w:firstLine="567"/>
        <w:rPr>
          <w:b/>
          <w:sz w:val="24"/>
          <w:u w:val="single"/>
          <w:lang w:val="ru-RU"/>
        </w:rPr>
      </w:pPr>
      <w:r w:rsidRPr="00155E3C">
        <w:rPr>
          <w:b/>
          <w:sz w:val="24"/>
          <w:u w:val="single"/>
        </w:rPr>
        <w:t>Форм</w:t>
      </w:r>
      <w:r w:rsidRPr="00155E3C">
        <w:rPr>
          <w:b/>
          <w:sz w:val="24"/>
          <w:u w:val="single"/>
          <w:lang w:val="ru-RU"/>
        </w:rPr>
        <w:t>а</w:t>
      </w:r>
      <w:r w:rsidRPr="00155E3C">
        <w:rPr>
          <w:b/>
          <w:sz w:val="24"/>
          <w:u w:val="single"/>
        </w:rPr>
        <w:t xml:space="preserve"> заявлени</w:t>
      </w:r>
      <w:r w:rsidRPr="00155E3C">
        <w:rPr>
          <w:b/>
          <w:sz w:val="24"/>
          <w:u w:val="single"/>
          <w:lang w:val="ru-RU"/>
        </w:rPr>
        <w:t>я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center"/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155E3C">
        <w:t>_________________________________________________________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155E3C">
        <w:rPr>
          <w:sz w:val="22"/>
          <w:szCs w:val="22"/>
        </w:rPr>
        <w:t>(орган местного самоуправления)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bookmarkStart w:id="0" w:name="Par1099"/>
      <w:bookmarkEnd w:id="0"/>
      <w:r w:rsidRPr="00155E3C">
        <w:rPr>
          <w:sz w:val="22"/>
          <w:szCs w:val="22"/>
        </w:rPr>
        <w:t>ЗАЯВЛЕНИЕ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</w:t>
      </w:r>
      <w:proofErr w:type="gramStart"/>
      <w:r w:rsidRPr="00155E3C">
        <w:rPr>
          <w:sz w:val="22"/>
          <w:szCs w:val="22"/>
        </w:rPr>
        <w:t>Прошу  включить  в  состав 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  <w:proofErr w:type="gramEnd"/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супруг __________________________________________________________________________________,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                             (Ф.И.О., дата рождения)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паспорт: серия __________ № ____________, выданный ______________ «__» ________________ 20__ г.,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проживает по адресу</w:t>
      </w:r>
      <w:proofErr w:type="gramStart"/>
      <w:r w:rsidRPr="00155E3C">
        <w:rPr>
          <w:sz w:val="22"/>
          <w:szCs w:val="22"/>
        </w:rPr>
        <w:t>: ______________________________________________________________________;</w:t>
      </w:r>
      <w:proofErr w:type="gramEnd"/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супруга __________________________________________________________________________________,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                              (Ф.И.О., дата рождения)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паспорт: серия __________ № ____________, выданный _______________ «__» ________________ 20__ г.,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проживает по адресу</w:t>
      </w:r>
      <w:proofErr w:type="gramStart"/>
      <w:r w:rsidRPr="00155E3C">
        <w:rPr>
          <w:sz w:val="22"/>
          <w:szCs w:val="22"/>
        </w:rPr>
        <w:t>: _______________________________________________________________________;</w:t>
      </w:r>
      <w:proofErr w:type="gramEnd"/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дети: _____________________________________________________________________________________,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                             (Ф.И.О., дата рождения)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свидетельство о рождении (паспорт для ребенка, достигшего 14 лет):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                                           (ненужное вычеркнуть)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серия __________ № ____________, выданный _______________________ «__» ________________ 20__ г.,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проживает по адресу</w:t>
      </w:r>
      <w:proofErr w:type="gramStart"/>
      <w:r w:rsidRPr="00155E3C">
        <w:rPr>
          <w:sz w:val="22"/>
          <w:szCs w:val="22"/>
        </w:rPr>
        <w:t>: _______________________________________________________________________;</w:t>
      </w:r>
      <w:proofErr w:type="gramEnd"/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___________________________________________________________________________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                            (Ф.И.О., дата рождения)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свидетельство о рождении (паспорт для ребенка, достигшего 14 лет):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                                        (ненужное вычеркнуть)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серия __________ № ____________, выданный_______________________ «__» ________________ 20__ г.,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проживает по адресу: ______________________________________________________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proofErr w:type="gramStart"/>
      <w:r w:rsidRPr="00155E3C">
        <w:rPr>
          <w:sz w:val="22"/>
          <w:szCs w:val="22"/>
        </w:rPr>
        <w:t>С  условиями  участия  в 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ознакомлен (ознакомлены) и  обязуюсь (обязуемся) их выполнять:</w:t>
      </w:r>
      <w:proofErr w:type="gramEnd"/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1) ______________________________________  _________  ______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 (Ф.И.О. совершеннолетнего члена семьи)  (подпись)  (дата)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2) ______________________________________  _________  ______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(Ф.И.О. совершеннолетнего члена семьи)  (подпись)  (дата)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К заявлению прилагаются следующие документы: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1)__________________________________________________________________________;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2)__________________________________________________________________________;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Заявление  и  прилагаемые  к  нему   согласно   перечню  документы  приняты «__» ____________ 20__ г.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____________________________________             _______________    _____________________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(должность лица, принявшего  заявление)            (подпись, дата)        (расшифровка подписи)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55E3C">
        <w:rPr>
          <w:sz w:val="22"/>
          <w:szCs w:val="22"/>
        </w:rPr>
        <w:lastRenderedPageBreak/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9609"/>
      </w:tblGrid>
      <w:tr w:rsidR="009A75A9" w:rsidRPr="00155E3C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75A9" w:rsidRPr="00155E3C" w:rsidRDefault="009A75A9" w:rsidP="001F7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75A9" w:rsidRPr="00155E3C" w:rsidRDefault="009A75A9" w:rsidP="001F7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5E3C">
              <w:rPr>
                <w:sz w:val="22"/>
                <w:szCs w:val="22"/>
              </w:rPr>
              <w:t>выдать на руки в Администрации</w:t>
            </w:r>
          </w:p>
        </w:tc>
      </w:tr>
      <w:tr w:rsidR="009A75A9" w:rsidRPr="00155E3C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75A9" w:rsidRPr="00155E3C" w:rsidRDefault="009A75A9" w:rsidP="001F7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75A9" w:rsidRPr="00155E3C" w:rsidRDefault="009A75A9" w:rsidP="001F7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5E3C">
              <w:rPr>
                <w:sz w:val="22"/>
                <w:szCs w:val="22"/>
              </w:rPr>
              <w:t>выдать на руки в МФЦ</w:t>
            </w:r>
          </w:p>
        </w:tc>
      </w:tr>
      <w:tr w:rsidR="009A75A9" w:rsidRPr="00155E3C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75A9" w:rsidRPr="00155E3C" w:rsidRDefault="009A75A9" w:rsidP="001F7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75A9" w:rsidRPr="00155E3C" w:rsidRDefault="009A75A9" w:rsidP="001F7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5E3C">
              <w:rPr>
                <w:sz w:val="22"/>
                <w:szCs w:val="22"/>
              </w:rPr>
              <w:t>направить по почте _______________</w:t>
            </w:r>
          </w:p>
        </w:tc>
      </w:tr>
      <w:tr w:rsidR="009A75A9" w:rsidRPr="00155E3C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75A9" w:rsidRPr="00155E3C" w:rsidRDefault="009A75A9" w:rsidP="001F7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75A9" w:rsidRPr="00155E3C" w:rsidRDefault="009A75A9" w:rsidP="001F7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5E3C">
              <w:rPr>
                <w:sz w:val="22"/>
                <w:szCs w:val="22"/>
              </w:rPr>
              <w:t>направить в электронной форме в личный кабинет на ПГУ/ЕПГУ</w:t>
            </w:r>
          </w:p>
        </w:tc>
      </w:tr>
    </w:tbl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p w:rsidR="009A75A9" w:rsidRDefault="009A75A9" w:rsidP="009A75A9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9A75A9" w:rsidRPr="00155E3C" w:rsidTr="001F702E">
        <w:tc>
          <w:tcPr>
            <w:tcW w:w="5069" w:type="dxa"/>
            <w:shd w:val="clear" w:color="auto" w:fill="auto"/>
          </w:tcPr>
          <w:p w:rsidR="009A75A9" w:rsidRPr="00155E3C" w:rsidRDefault="009A75A9" w:rsidP="001F702E">
            <w:pPr>
              <w:tabs>
                <w:tab w:val="left" w:pos="6237"/>
              </w:tabs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Приложение № 2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к Административному регламенту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предоставления администрацией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муниципального образования_____________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both"/>
              <w:rPr>
                <w:rFonts w:eastAsia="Calibri"/>
                <w:lang w:eastAsia="en-US"/>
              </w:rPr>
            </w:pPr>
            <w:r w:rsidRPr="00155E3C">
              <w:rPr>
                <w:rFonts w:eastAsia="Calibri"/>
                <w:lang w:eastAsia="en-US"/>
              </w:rPr>
              <w:t>муниципальной услуги</w:t>
            </w:r>
          </w:p>
          <w:p w:rsidR="009A75A9" w:rsidRPr="00155E3C" w:rsidRDefault="009A75A9" w:rsidP="001F702E">
            <w:pPr>
              <w:tabs>
                <w:tab w:val="left" w:pos="6237"/>
              </w:tabs>
              <w:jc w:val="right"/>
              <w:rPr>
                <w:rFonts w:eastAsia="Calibri"/>
                <w:lang w:eastAsia="en-US"/>
              </w:rPr>
            </w:pPr>
          </w:p>
        </w:tc>
      </w:tr>
    </w:tbl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55E3C">
        <w:rPr>
          <w:bCs/>
          <w:sz w:val="22"/>
          <w:szCs w:val="22"/>
        </w:rPr>
        <w:t>______________________________________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55E3C">
        <w:rPr>
          <w:bCs/>
          <w:sz w:val="22"/>
          <w:szCs w:val="22"/>
        </w:rPr>
        <w:t xml:space="preserve">                                                                              (наименование местной администрации)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55E3C">
        <w:rPr>
          <w:bCs/>
          <w:sz w:val="22"/>
          <w:szCs w:val="22"/>
        </w:rPr>
        <w:t xml:space="preserve">                                                                                          от гражданина (гражданки)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55E3C">
        <w:rPr>
          <w:bCs/>
          <w:sz w:val="22"/>
          <w:szCs w:val="22"/>
        </w:rPr>
        <w:t xml:space="preserve">                                                                                        ______________________________________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55E3C">
        <w:rPr>
          <w:bCs/>
          <w:sz w:val="22"/>
          <w:szCs w:val="22"/>
        </w:rPr>
        <w:t xml:space="preserve">                                                                                  (фамилия, имя, отчество)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55E3C">
        <w:rPr>
          <w:bCs/>
          <w:sz w:val="22"/>
          <w:szCs w:val="22"/>
        </w:rPr>
        <w:t xml:space="preserve">                                                                                  </w:t>
      </w:r>
      <w:proofErr w:type="gramStart"/>
      <w:r w:rsidRPr="00155E3C">
        <w:rPr>
          <w:bCs/>
          <w:sz w:val="22"/>
          <w:szCs w:val="22"/>
        </w:rPr>
        <w:t>проживающего</w:t>
      </w:r>
      <w:proofErr w:type="gramEnd"/>
      <w:r w:rsidRPr="00155E3C">
        <w:rPr>
          <w:bCs/>
          <w:sz w:val="22"/>
          <w:szCs w:val="22"/>
        </w:rPr>
        <w:t xml:space="preserve"> (проживающей) по адресу: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55E3C">
        <w:rPr>
          <w:bCs/>
          <w:sz w:val="22"/>
          <w:szCs w:val="22"/>
        </w:rPr>
        <w:t xml:space="preserve">______________________________________  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</w:rPr>
      </w:pPr>
      <w:r w:rsidRPr="00155E3C">
        <w:rPr>
          <w:bCs/>
          <w:sz w:val="22"/>
          <w:szCs w:val="22"/>
        </w:rPr>
        <w:t>______________________________________</w:t>
      </w:r>
      <w:r w:rsidRPr="00155E3C">
        <w:rPr>
          <w:bCs/>
        </w:rPr>
        <w:t xml:space="preserve"> 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</w:rPr>
      </w:pPr>
      <w:r w:rsidRPr="00155E3C">
        <w:rPr>
          <w:bCs/>
        </w:rPr>
        <w:tab/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Cs/>
        </w:rPr>
      </w:pPr>
      <w:r w:rsidRPr="00155E3C">
        <w:rPr>
          <w:bCs/>
        </w:rPr>
        <w:t>ЗАЯВЛЕНИЕ</w:t>
      </w:r>
    </w:p>
    <w:p w:rsidR="009A75A9" w:rsidRPr="00155E3C" w:rsidRDefault="009A75A9" w:rsidP="009A75A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Cs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proofErr w:type="gramStart"/>
      <w:r w:rsidRPr="00155E3C">
        <w:rPr>
          <w:sz w:val="22"/>
          <w:szCs w:val="22"/>
        </w:rPr>
        <w:t>Прошу осуществить оценку доходов и иных денежных средств для признания моей семьи имеющей достаточные доходы для оплаты расчетной (средней) стоимости жилья в части, превышающей размер предоставляемой социальной выплаты,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proofErr w:type="gramEnd"/>
      <w:r w:rsidRPr="00155E3C">
        <w:rPr>
          <w:sz w:val="22"/>
          <w:szCs w:val="22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выдать мне, ___________________________________________________________________________________________,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(Ф.И.О., дата рождения)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паспорт: серия _______ № _________, выданный __________________»_____»___________ </w:t>
      </w:r>
      <w:proofErr w:type="gramStart"/>
      <w:r w:rsidRPr="00155E3C">
        <w:rPr>
          <w:sz w:val="22"/>
          <w:szCs w:val="22"/>
        </w:rPr>
        <w:t>г</w:t>
      </w:r>
      <w:proofErr w:type="gramEnd"/>
      <w:r w:rsidRPr="00155E3C">
        <w:rPr>
          <w:sz w:val="22"/>
          <w:szCs w:val="22"/>
        </w:rPr>
        <w:t>., заключение о признании (отказе в признании) моей семьи,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социальной выплаты.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К заявлению мною прилагаются следующие документы: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1. __________________________________________________________________________;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(наименование и номер документа, кем и когда выдан)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2. __________________________________________________________________________;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(наименование и номер документа, кем и когда выдан)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3.___________________________________________________________________________;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(наименование и номер документа, кем и когда выдан)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«____» ________________ 20 ___ г.                  __________________/   ___________         /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                                                                     (Ф.И.О., лица, сдающего документы, подпись)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Заявление и прилагаемые к нему согласно перечню документы приняты и проверены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_______________________________________________________________________/______________/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 xml:space="preserve">  (Ф.И.О., должность лица, проверившего документы, подпись)</w:t>
      </w: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</w:p>
    <w:p w:rsidR="009A75A9" w:rsidRPr="00155E3C" w:rsidRDefault="009A75A9" w:rsidP="009A75A9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2"/>
          <w:szCs w:val="22"/>
        </w:rPr>
      </w:pPr>
      <w:r w:rsidRPr="00155E3C">
        <w:rPr>
          <w:sz w:val="22"/>
          <w:szCs w:val="22"/>
        </w:rPr>
        <w:t>«____» ________________ 20 ___ г.</w:t>
      </w: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  <w:r w:rsidRPr="00155E3C">
        <w:rPr>
          <w:bCs/>
        </w:rPr>
        <w:t xml:space="preserve">                                                                                                                                </w:t>
      </w: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</w:p>
    <w:sectPr w:rsidR="009A75A9" w:rsidSect="009378D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36" w:rsidRDefault="007F7B36" w:rsidP="00DE2A49">
      <w:r>
        <w:separator/>
      </w:r>
    </w:p>
  </w:endnote>
  <w:endnote w:type="continuationSeparator" w:id="0">
    <w:p w:rsidR="007F7B36" w:rsidRDefault="007F7B36" w:rsidP="00DE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36" w:rsidRDefault="007F7B36" w:rsidP="00DE2A49">
      <w:r>
        <w:separator/>
      </w:r>
    </w:p>
  </w:footnote>
  <w:footnote w:type="continuationSeparator" w:id="0">
    <w:p w:rsidR="007F7B36" w:rsidRDefault="007F7B36" w:rsidP="00DE2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45D0"/>
    <w:multiLevelType w:val="multilevel"/>
    <w:tmpl w:val="24726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1E03"/>
    <w:multiLevelType w:val="multilevel"/>
    <w:tmpl w:val="2560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964"/>
    <w:multiLevelType w:val="multilevel"/>
    <w:tmpl w:val="3F3A159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A49"/>
    <w:rsid w:val="00064CA0"/>
    <w:rsid w:val="000C225D"/>
    <w:rsid w:val="000F1A17"/>
    <w:rsid w:val="0010175F"/>
    <w:rsid w:val="0010657F"/>
    <w:rsid w:val="0014783B"/>
    <w:rsid w:val="00163306"/>
    <w:rsid w:val="00220CA3"/>
    <w:rsid w:val="0032355D"/>
    <w:rsid w:val="00404A8B"/>
    <w:rsid w:val="00417630"/>
    <w:rsid w:val="00433AFD"/>
    <w:rsid w:val="0044122D"/>
    <w:rsid w:val="00456E29"/>
    <w:rsid w:val="005F0BA2"/>
    <w:rsid w:val="00662AB6"/>
    <w:rsid w:val="006652E5"/>
    <w:rsid w:val="0067688E"/>
    <w:rsid w:val="006E658E"/>
    <w:rsid w:val="006F0725"/>
    <w:rsid w:val="0079181B"/>
    <w:rsid w:val="007A0728"/>
    <w:rsid w:val="007A6358"/>
    <w:rsid w:val="007A6DF6"/>
    <w:rsid w:val="007C3E11"/>
    <w:rsid w:val="007F7B36"/>
    <w:rsid w:val="00814EC5"/>
    <w:rsid w:val="00843892"/>
    <w:rsid w:val="00845ECE"/>
    <w:rsid w:val="00856DFD"/>
    <w:rsid w:val="008F79B4"/>
    <w:rsid w:val="00915A3E"/>
    <w:rsid w:val="009378D5"/>
    <w:rsid w:val="009A75A9"/>
    <w:rsid w:val="009F5955"/>
    <w:rsid w:val="00A22964"/>
    <w:rsid w:val="00A25774"/>
    <w:rsid w:val="00B645A9"/>
    <w:rsid w:val="00B83656"/>
    <w:rsid w:val="00BC07DE"/>
    <w:rsid w:val="00BD6CA2"/>
    <w:rsid w:val="00C20EC7"/>
    <w:rsid w:val="00C30718"/>
    <w:rsid w:val="00C52ED6"/>
    <w:rsid w:val="00C83734"/>
    <w:rsid w:val="00CD6EA7"/>
    <w:rsid w:val="00D36C7F"/>
    <w:rsid w:val="00DE2A49"/>
    <w:rsid w:val="00E553FA"/>
    <w:rsid w:val="00E559D2"/>
    <w:rsid w:val="00EB4780"/>
    <w:rsid w:val="00F10429"/>
    <w:rsid w:val="00F307BD"/>
    <w:rsid w:val="00F55EB8"/>
    <w:rsid w:val="00FA7383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E2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DE2A4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DE2A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E2A4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DE2A4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DE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DE2A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A49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DE2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2A49"/>
  </w:style>
  <w:style w:type="paragraph" w:styleId="a7">
    <w:name w:val="footer"/>
    <w:basedOn w:val="a"/>
    <w:link w:val="a8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2A49"/>
  </w:style>
  <w:style w:type="paragraph" w:styleId="a9">
    <w:name w:val="Normal (Web)"/>
    <w:basedOn w:val="a"/>
    <w:uiPriority w:val="99"/>
    <w:unhideWhenUsed/>
    <w:rsid w:val="00DE2A49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qFormat/>
    <w:rsid w:val="00DE2A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Название проектного документа"/>
    <w:basedOn w:val="a"/>
    <w:rsid w:val="00DE2A49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c">
    <w:name w:val="annotation reference"/>
    <w:basedOn w:val="a0"/>
    <w:uiPriority w:val="99"/>
    <w:semiHidden/>
    <w:unhideWhenUsed/>
    <w:rsid w:val="00DE2A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E2A49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E2A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2A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E2A4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E2A4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2A4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DE2A4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E2A4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E2A49"/>
    <w:rPr>
      <w:vertAlign w:val="superscript"/>
    </w:rPr>
  </w:style>
  <w:style w:type="paragraph" w:styleId="af6">
    <w:name w:val="Body Text Indent"/>
    <w:basedOn w:val="a"/>
    <w:link w:val="af7"/>
    <w:rsid w:val="00BC07DE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BC0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BC07DE"/>
    <w:rPr>
      <w:rFonts w:cs="Times New Roman"/>
    </w:rPr>
  </w:style>
  <w:style w:type="character" w:styleId="af8">
    <w:name w:val="Strong"/>
    <w:basedOn w:val="a0"/>
    <w:uiPriority w:val="22"/>
    <w:qFormat/>
    <w:rsid w:val="00404A8B"/>
    <w:rPr>
      <w:b/>
      <w:bCs/>
    </w:rPr>
  </w:style>
  <w:style w:type="paragraph" w:styleId="af9">
    <w:name w:val="Title"/>
    <w:basedOn w:val="a"/>
    <w:link w:val="afa"/>
    <w:qFormat/>
    <w:rsid w:val="007A0728"/>
    <w:pPr>
      <w:suppressAutoHyphens w:val="0"/>
      <w:jc w:val="center"/>
    </w:pPr>
    <w:rPr>
      <w:sz w:val="28"/>
      <w:szCs w:val="24"/>
      <w:lang/>
    </w:rPr>
  </w:style>
  <w:style w:type="character" w:customStyle="1" w:styleId="afa">
    <w:name w:val="Название Знак"/>
    <w:basedOn w:val="a0"/>
    <w:link w:val="af9"/>
    <w:rsid w:val="007A0728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6BEA449CED5DDD6FC2C10BFF60703B3E469D0671ED98E0A4ED2742262217A7F2B473ED8DDBB2F579AED96986CD68636E1D321A56E6A077W0r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8</cp:revision>
  <cp:lastPrinted>2023-05-12T11:32:00Z</cp:lastPrinted>
  <dcterms:created xsi:type="dcterms:W3CDTF">2023-05-12T11:38:00Z</dcterms:created>
  <dcterms:modified xsi:type="dcterms:W3CDTF">2023-05-12T12:03:00Z</dcterms:modified>
</cp:coreProperties>
</file>