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</w:p>
    <w:p w:rsidR="000146AC" w:rsidRPr="000146AC" w:rsidRDefault="000146AC" w:rsidP="000146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6AC">
        <w:rPr>
          <w:rFonts w:ascii="Times New Roman" w:hAnsi="Times New Roman" w:cs="Times New Roman"/>
          <w:sz w:val="28"/>
          <w:szCs w:val="28"/>
        </w:rPr>
        <w:t>ЛЕНИНГРАДСКАЯ  ОБЛАСТЬ</w:t>
      </w:r>
    </w:p>
    <w:p w:rsidR="000146AC" w:rsidRPr="000146AC" w:rsidRDefault="000146AC" w:rsidP="000146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6AC">
        <w:rPr>
          <w:rFonts w:ascii="Times New Roman" w:hAnsi="Times New Roman" w:cs="Times New Roman"/>
          <w:sz w:val="28"/>
          <w:szCs w:val="28"/>
        </w:rPr>
        <w:t>ЛУЖСКИЙ  МУНИЦИПАЛЬНЫЙ  РАЙОН</w:t>
      </w:r>
    </w:p>
    <w:p w:rsidR="000146AC" w:rsidRPr="000146AC" w:rsidRDefault="000146AC" w:rsidP="000146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6AC">
        <w:rPr>
          <w:rFonts w:ascii="Times New Roman" w:hAnsi="Times New Roman" w:cs="Times New Roman"/>
          <w:sz w:val="28"/>
          <w:szCs w:val="28"/>
        </w:rPr>
        <w:t>АДМИНИСТРАЦИЯ</w:t>
      </w:r>
      <w:r w:rsidRPr="000146AC">
        <w:rPr>
          <w:rFonts w:ascii="Times New Roman" w:hAnsi="Times New Roman" w:cs="Times New Roman"/>
          <w:sz w:val="28"/>
          <w:szCs w:val="28"/>
        </w:rPr>
        <w:br/>
        <w:t>ДЗЕРЖИНСКОГО СЕЛЬСКОГО ПОСЕЛЕНИЯ</w:t>
      </w:r>
    </w:p>
    <w:p w:rsidR="000146AC" w:rsidRPr="000146AC" w:rsidRDefault="000146AC" w:rsidP="000146A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146AC" w:rsidRDefault="000146AC" w:rsidP="000146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6AC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012F2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C5AAD" w:rsidRPr="000146AC" w:rsidRDefault="001C5AAD" w:rsidP="000146A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0146AC" w:rsidRPr="000146AC" w:rsidRDefault="000146AC" w:rsidP="000146AC">
      <w:pPr>
        <w:spacing w:line="240" w:lineRule="auto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46A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72416">
        <w:rPr>
          <w:rFonts w:ascii="Times New Roman" w:hAnsi="Times New Roman" w:cs="Times New Roman"/>
          <w:b/>
          <w:sz w:val="28"/>
          <w:szCs w:val="28"/>
        </w:rPr>
        <w:t>09</w:t>
      </w:r>
      <w:r w:rsidR="001C5AAD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0146A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2F2B">
        <w:rPr>
          <w:rFonts w:ascii="Times New Roman" w:hAnsi="Times New Roman" w:cs="Times New Roman"/>
          <w:b/>
          <w:sz w:val="28"/>
          <w:szCs w:val="28"/>
        </w:rPr>
        <w:t>1</w:t>
      </w:r>
      <w:r w:rsidRPr="000146A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57C8B">
        <w:rPr>
          <w:rFonts w:ascii="Times New Roman" w:hAnsi="Times New Roman" w:cs="Times New Roman"/>
          <w:b/>
          <w:sz w:val="28"/>
          <w:szCs w:val="28"/>
        </w:rPr>
        <w:t>52</w:t>
      </w:r>
    </w:p>
    <w:p w:rsidR="00975D85" w:rsidRDefault="00975D85" w:rsidP="00975D85">
      <w:pPr>
        <w:rPr>
          <w:rFonts w:ascii="Times New Roman" w:hAnsi="Times New Roman" w:cs="Times New Roman"/>
          <w:sz w:val="24"/>
          <w:szCs w:val="24"/>
        </w:rPr>
      </w:pPr>
    </w:p>
    <w:p w:rsidR="00975D85" w:rsidRPr="00CB6B2D" w:rsidRDefault="00CB6B2D" w:rsidP="00CB6B2D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B2D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957C8B"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Pr="00CB6B2D">
        <w:rPr>
          <w:rFonts w:ascii="Times New Roman" w:hAnsi="Times New Roman" w:cs="Times New Roman"/>
          <w:b/>
          <w:sz w:val="24"/>
          <w:szCs w:val="24"/>
        </w:rPr>
        <w:t xml:space="preserve">орядка проведения антикоррупционной экспертизы постановлений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Дзержинского сельского поселения</w:t>
      </w:r>
      <w:r w:rsidRPr="00CB6B2D">
        <w:rPr>
          <w:rFonts w:ascii="Times New Roman" w:hAnsi="Times New Roman" w:cs="Times New Roman"/>
          <w:b/>
          <w:sz w:val="24"/>
          <w:szCs w:val="24"/>
        </w:rPr>
        <w:t xml:space="preserve"> и их проектов</w:t>
      </w:r>
    </w:p>
    <w:p w:rsidR="00B72416" w:rsidRPr="00B72416" w:rsidRDefault="00B72416" w:rsidP="00B724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416" w:rsidRDefault="00CB6B2D" w:rsidP="00CB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2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Федеральными законами от 25 декабря 2008 года № 273-ФЗ «О противодействии коррупции», от 17 июля 2009 года  № 172-ФЗ «Об антикоррупционной экспертизе нормативных правовых актов и проектов нормативных правовых актов», </w:t>
      </w:r>
      <w:r w:rsidR="00B72416" w:rsidRPr="00B72416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B72416">
        <w:rPr>
          <w:rFonts w:ascii="Times New Roman" w:hAnsi="Times New Roman" w:cs="Times New Roman"/>
          <w:sz w:val="24"/>
          <w:szCs w:val="24"/>
        </w:rPr>
        <w:t xml:space="preserve">Дзержинское сельское поселение </w:t>
      </w:r>
      <w:proofErr w:type="spellStart"/>
      <w:r w:rsidR="00B7241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B7241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</w:t>
      </w:r>
      <w:r w:rsidR="003251E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146AC">
        <w:rPr>
          <w:rFonts w:ascii="Times New Roman" w:hAnsi="Times New Roman" w:cs="Times New Roman"/>
          <w:sz w:val="24"/>
          <w:szCs w:val="24"/>
        </w:rPr>
        <w:t>Дзержинского</w:t>
      </w:r>
      <w:r w:rsidR="003251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14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416" w:rsidRDefault="00B72416" w:rsidP="00B72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D85" w:rsidRPr="00B72416" w:rsidRDefault="00975D85" w:rsidP="00B72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16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3251EB" w:rsidRPr="00B72416">
        <w:rPr>
          <w:rFonts w:ascii="Times New Roman" w:hAnsi="Times New Roman" w:cs="Times New Roman"/>
          <w:b/>
          <w:sz w:val="24"/>
          <w:szCs w:val="24"/>
        </w:rPr>
        <w:t>ЕТ</w:t>
      </w:r>
      <w:r w:rsidRPr="00B72416">
        <w:rPr>
          <w:rFonts w:ascii="Times New Roman" w:hAnsi="Times New Roman" w:cs="Times New Roman"/>
          <w:b/>
          <w:sz w:val="24"/>
          <w:szCs w:val="24"/>
        </w:rPr>
        <w:t>:</w:t>
      </w:r>
    </w:p>
    <w:p w:rsidR="00073E5F" w:rsidRDefault="00073E5F" w:rsidP="00B7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1C7" w:rsidRDefault="00CB6B2D" w:rsidP="00CB6B2D">
      <w:pPr>
        <w:pStyle w:val="a6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6B2D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B6B2D">
        <w:rPr>
          <w:rFonts w:ascii="Times New Roman" w:hAnsi="Times New Roman" w:cs="Times New Roman"/>
          <w:sz w:val="24"/>
          <w:szCs w:val="24"/>
        </w:rPr>
        <w:t xml:space="preserve">орядок проведения антикоррупционной экспертизы постановлений администрации </w:t>
      </w:r>
      <w:r>
        <w:rPr>
          <w:rFonts w:ascii="Times New Roman" w:hAnsi="Times New Roman" w:cs="Times New Roman"/>
          <w:sz w:val="24"/>
          <w:szCs w:val="24"/>
        </w:rPr>
        <w:t>Дзержинского сельского поселения</w:t>
      </w:r>
      <w:r w:rsidRPr="00CB6B2D">
        <w:rPr>
          <w:rFonts w:ascii="Times New Roman" w:hAnsi="Times New Roman" w:cs="Times New Roman"/>
          <w:sz w:val="24"/>
          <w:szCs w:val="24"/>
        </w:rPr>
        <w:t xml:space="preserve"> и их проектов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– Порядок)</w:t>
      </w:r>
      <w:r w:rsidRPr="00CB6B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1C7" w:rsidRPr="00DD21C7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DD21C7">
        <w:rPr>
          <w:rFonts w:ascii="Times New Roman" w:hAnsi="Times New Roman" w:cs="Times New Roman"/>
          <w:sz w:val="24"/>
          <w:szCs w:val="24"/>
        </w:rPr>
        <w:t>я к настоящему постановлению</w:t>
      </w:r>
      <w:r w:rsidR="00DD21C7" w:rsidRPr="00DD21C7">
        <w:rPr>
          <w:rFonts w:ascii="Times New Roman" w:hAnsi="Times New Roman" w:cs="Times New Roman"/>
          <w:sz w:val="24"/>
          <w:szCs w:val="24"/>
        </w:rPr>
        <w:t>.</w:t>
      </w:r>
    </w:p>
    <w:p w:rsidR="00DD21C7" w:rsidRPr="00DD21C7" w:rsidRDefault="00DD21C7" w:rsidP="00DD21C7">
      <w:pPr>
        <w:pStyle w:val="a6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1C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Pr="00DD21C7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официальному опубликованию в газете «</w:t>
      </w:r>
      <w:proofErr w:type="spellStart"/>
      <w:r w:rsidRPr="00DD21C7">
        <w:rPr>
          <w:rFonts w:ascii="Times New Roman" w:hAnsi="Times New Roman" w:cs="Times New Roman"/>
          <w:color w:val="000000"/>
          <w:sz w:val="24"/>
          <w:szCs w:val="24"/>
        </w:rPr>
        <w:t>Лужская</w:t>
      </w:r>
      <w:proofErr w:type="spellEnd"/>
      <w:r w:rsidRPr="00DD21C7">
        <w:rPr>
          <w:rFonts w:ascii="Times New Roman" w:hAnsi="Times New Roman" w:cs="Times New Roman"/>
          <w:color w:val="000000"/>
          <w:sz w:val="24"/>
          <w:szCs w:val="24"/>
        </w:rPr>
        <w:t xml:space="preserve"> правда. Дзержинское сельское поселение», а также официальном сайте администрации Дзержинского сельского поселения и вступает в силу после его официального опубликования.</w:t>
      </w:r>
      <w:r w:rsidR="002674EF" w:rsidRPr="00900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30" w:rsidRPr="009005E6" w:rsidRDefault="002674EF" w:rsidP="00DD21C7">
      <w:pPr>
        <w:pStyle w:val="a6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05E6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975D85" w:rsidRDefault="002674EF" w:rsidP="00762B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5D85" w:rsidRDefault="00975D85" w:rsidP="0097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75D85" w:rsidRDefault="000146AC" w:rsidP="00975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Дзержинского</w:t>
      </w:r>
      <w:r w:rsidR="00975D85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</w:t>
      </w:r>
      <w:r w:rsidR="00762B21">
        <w:rPr>
          <w:rFonts w:ascii="Times New Roman" w:hAnsi="Times New Roman" w:cs="Times New Roman"/>
          <w:sz w:val="24"/>
          <w:szCs w:val="24"/>
        </w:rPr>
        <w:tab/>
      </w:r>
      <w:r w:rsidR="00762B21">
        <w:rPr>
          <w:rFonts w:ascii="Times New Roman" w:hAnsi="Times New Roman" w:cs="Times New Roman"/>
          <w:sz w:val="24"/>
          <w:szCs w:val="24"/>
        </w:rPr>
        <w:tab/>
      </w:r>
      <w:r w:rsidR="00975D8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М.П.Курчанов</w:t>
      </w:r>
      <w:proofErr w:type="spellEnd"/>
    </w:p>
    <w:p w:rsidR="00762B21" w:rsidRDefault="00762B21" w:rsidP="00975D85">
      <w:pPr>
        <w:rPr>
          <w:rFonts w:ascii="Times New Roman" w:hAnsi="Times New Roman" w:cs="Times New Roman"/>
          <w:sz w:val="24"/>
          <w:szCs w:val="24"/>
        </w:rPr>
      </w:pPr>
    </w:p>
    <w:p w:rsidR="00012F2B" w:rsidRDefault="00012F2B" w:rsidP="00975D85">
      <w:pPr>
        <w:rPr>
          <w:rFonts w:ascii="Times New Roman" w:hAnsi="Times New Roman" w:cs="Times New Roman"/>
          <w:sz w:val="24"/>
          <w:szCs w:val="24"/>
        </w:rPr>
      </w:pPr>
    </w:p>
    <w:p w:rsidR="00012F2B" w:rsidRDefault="00012F2B" w:rsidP="00975D85">
      <w:pPr>
        <w:rPr>
          <w:rFonts w:ascii="Times New Roman" w:hAnsi="Times New Roman" w:cs="Times New Roman"/>
          <w:sz w:val="24"/>
          <w:szCs w:val="24"/>
        </w:rPr>
      </w:pPr>
    </w:p>
    <w:p w:rsidR="00012F2B" w:rsidRDefault="00012F2B" w:rsidP="00975D85">
      <w:pPr>
        <w:rPr>
          <w:rFonts w:ascii="Times New Roman" w:hAnsi="Times New Roman" w:cs="Times New Roman"/>
          <w:sz w:val="24"/>
          <w:szCs w:val="24"/>
        </w:rPr>
      </w:pPr>
    </w:p>
    <w:p w:rsidR="00012F2B" w:rsidRDefault="00012F2B" w:rsidP="00975D85">
      <w:pPr>
        <w:rPr>
          <w:rFonts w:ascii="Times New Roman" w:hAnsi="Times New Roman" w:cs="Times New Roman"/>
          <w:sz w:val="24"/>
          <w:szCs w:val="24"/>
        </w:rPr>
      </w:pPr>
    </w:p>
    <w:p w:rsidR="00012F2B" w:rsidRDefault="00012F2B" w:rsidP="00975D85">
      <w:pPr>
        <w:rPr>
          <w:rFonts w:ascii="Times New Roman" w:hAnsi="Times New Roman" w:cs="Times New Roman"/>
          <w:sz w:val="24"/>
          <w:szCs w:val="24"/>
        </w:rPr>
      </w:pPr>
    </w:p>
    <w:p w:rsidR="00762B21" w:rsidRPr="009005E6" w:rsidRDefault="00975D85">
      <w:pPr>
        <w:rPr>
          <w:rFonts w:ascii="Times New Roman" w:hAnsi="Times New Roman" w:cs="Times New Roman"/>
        </w:rPr>
        <w:sectPr w:rsidR="00762B21" w:rsidRPr="009005E6" w:rsidSect="00975D8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9005E6">
        <w:rPr>
          <w:rFonts w:ascii="Times New Roman" w:hAnsi="Times New Roman" w:cs="Times New Roman"/>
        </w:rPr>
        <w:t>Разослано: в прокуратуру, в дело</w:t>
      </w:r>
    </w:p>
    <w:p w:rsidR="00D54530" w:rsidRPr="00DD21C7" w:rsidRDefault="00D54530" w:rsidP="00DD21C7">
      <w:pPr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ind w:left="5761"/>
        <w:jc w:val="center"/>
        <w:rPr>
          <w:rFonts w:ascii="Times New Roman" w:hAnsi="Times New Roman" w:cs="Times New Roman"/>
          <w:sz w:val="24"/>
          <w:szCs w:val="24"/>
        </w:rPr>
      </w:pPr>
      <w:r w:rsidRPr="00DD21C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54530" w:rsidRPr="00DD21C7" w:rsidRDefault="00D54530" w:rsidP="00DD21C7">
      <w:pPr>
        <w:autoSpaceDE w:val="0"/>
        <w:autoSpaceDN w:val="0"/>
        <w:adjustRightInd w:val="0"/>
        <w:spacing w:after="0" w:line="240" w:lineRule="auto"/>
        <w:ind w:left="5761"/>
        <w:jc w:val="both"/>
        <w:rPr>
          <w:rFonts w:ascii="Times New Roman" w:hAnsi="Times New Roman" w:cs="Times New Roman"/>
          <w:sz w:val="24"/>
          <w:szCs w:val="24"/>
        </w:rPr>
      </w:pPr>
      <w:r w:rsidRPr="00DD21C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DD21C7" w:rsidRPr="00DD21C7">
        <w:rPr>
          <w:rFonts w:ascii="Times New Roman" w:hAnsi="Times New Roman" w:cs="Times New Roman"/>
          <w:sz w:val="24"/>
          <w:szCs w:val="24"/>
        </w:rPr>
        <w:t xml:space="preserve"> </w:t>
      </w:r>
      <w:r w:rsidR="009E0BFA" w:rsidRPr="00DD21C7">
        <w:rPr>
          <w:rFonts w:ascii="Times New Roman" w:hAnsi="Times New Roman" w:cs="Times New Roman"/>
          <w:sz w:val="24"/>
          <w:szCs w:val="24"/>
        </w:rPr>
        <w:t>Дзержинского сельского поселения</w:t>
      </w:r>
      <w:r w:rsidR="00DD21C7" w:rsidRPr="00DD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1C7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DD21C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21C7" w:rsidRPr="00DD21C7">
        <w:rPr>
          <w:rFonts w:ascii="Times New Roman" w:hAnsi="Times New Roman" w:cs="Times New Roman"/>
          <w:sz w:val="24"/>
          <w:szCs w:val="24"/>
        </w:rPr>
        <w:t xml:space="preserve"> </w:t>
      </w:r>
      <w:r w:rsidRPr="00DD21C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D54530" w:rsidRPr="00DD21C7" w:rsidRDefault="00D54530" w:rsidP="00DD21C7">
      <w:pPr>
        <w:pStyle w:val="Style4"/>
        <w:widowControl/>
        <w:spacing w:line="240" w:lineRule="auto"/>
        <w:ind w:left="5761"/>
        <w:jc w:val="both"/>
        <w:rPr>
          <w:rStyle w:val="FontStyle17"/>
          <w:b w:val="0"/>
        </w:rPr>
      </w:pPr>
      <w:r w:rsidRPr="00DD21C7">
        <w:rPr>
          <w:rStyle w:val="FontStyle17"/>
          <w:b w:val="0"/>
        </w:rPr>
        <w:t xml:space="preserve">от </w:t>
      </w:r>
      <w:r w:rsidR="00DD21C7" w:rsidRPr="00DD21C7">
        <w:rPr>
          <w:rStyle w:val="FontStyle17"/>
          <w:b w:val="0"/>
        </w:rPr>
        <w:t>09</w:t>
      </w:r>
      <w:r w:rsidR="001C5AAD" w:rsidRPr="00DD21C7">
        <w:rPr>
          <w:rStyle w:val="FontStyle17"/>
          <w:b w:val="0"/>
        </w:rPr>
        <w:t>.04.</w:t>
      </w:r>
      <w:r w:rsidR="00012F2B" w:rsidRPr="00DD21C7">
        <w:rPr>
          <w:rStyle w:val="FontStyle17"/>
          <w:b w:val="0"/>
        </w:rPr>
        <w:t>2021</w:t>
      </w:r>
      <w:r w:rsidRPr="00DD21C7">
        <w:rPr>
          <w:rStyle w:val="FontStyle17"/>
          <w:b w:val="0"/>
        </w:rPr>
        <w:t xml:space="preserve"> г. № </w:t>
      </w:r>
    </w:p>
    <w:p w:rsidR="00D54530" w:rsidRPr="00DD21C7" w:rsidRDefault="00D54530" w:rsidP="00DD21C7">
      <w:pPr>
        <w:pStyle w:val="Style4"/>
        <w:widowControl/>
        <w:spacing w:line="240" w:lineRule="auto"/>
        <w:ind w:left="5761"/>
        <w:rPr>
          <w:rStyle w:val="FontStyle17"/>
          <w:b w:val="0"/>
        </w:rPr>
      </w:pPr>
      <w:r w:rsidRPr="00DD21C7">
        <w:rPr>
          <w:rStyle w:val="FontStyle17"/>
          <w:b w:val="0"/>
        </w:rPr>
        <w:t>(Приложение)</w:t>
      </w:r>
    </w:p>
    <w:p w:rsidR="00D54530" w:rsidRPr="00D54530" w:rsidRDefault="00D54530" w:rsidP="00D54530">
      <w:pPr>
        <w:ind w:firstLine="720"/>
        <w:jc w:val="both"/>
        <w:rPr>
          <w:rFonts w:ascii="Times New Roman" w:hAnsi="Times New Roman" w:cs="Times New Roman"/>
        </w:rPr>
      </w:pPr>
    </w:p>
    <w:p w:rsidR="00CB6B2D" w:rsidRDefault="00CB6B2D" w:rsidP="00CB6B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B6B2D" w:rsidRDefault="00CB6B2D" w:rsidP="00CB6B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антикоррупционной экспертизы</w:t>
      </w:r>
    </w:p>
    <w:p w:rsidR="00CB6B2D" w:rsidRDefault="00CB6B2D" w:rsidP="00CB6B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постановлений администрации Дзержинского сельского поселения и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их проектов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в соответствии с Федеральным </w:t>
      </w:r>
      <w:r w:rsidRPr="00CB6B2D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 регулирует проведение антикоррупционной экспертизы </w:t>
      </w:r>
      <w:r>
        <w:rPr>
          <w:rFonts w:ascii="Times New Roman" w:hAnsi="Times New Roman"/>
          <w:sz w:val="28"/>
          <w:szCs w:val="28"/>
        </w:rPr>
        <w:t>постановлений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Дзержинского сельского поселения (далее - постановление) </w:t>
      </w:r>
      <w:r>
        <w:rPr>
          <w:rFonts w:ascii="Times New Roman" w:hAnsi="Times New Roman" w:cs="Times New Roman"/>
          <w:sz w:val="28"/>
          <w:szCs w:val="28"/>
        </w:rPr>
        <w:t xml:space="preserve">и проектов </w:t>
      </w:r>
      <w:r>
        <w:rPr>
          <w:rFonts w:ascii="Times New Roman" w:hAnsi="Times New Roman"/>
          <w:sz w:val="28"/>
          <w:szCs w:val="28"/>
        </w:rPr>
        <w:t>постановлений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Дзержинского сельского поселения (далее - проект постановления) </w:t>
      </w:r>
      <w:r>
        <w:rPr>
          <w:rFonts w:ascii="Times New Roman" w:hAnsi="Times New Roman" w:cs="Times New Roman"/>
          <w:sz w:val="28"/>
          <w:szCs w:val="28"/>
        </w:rPr>
        <w:t xml:space="preserve">в целях выявления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устранения, а также процедуру подготовки экспертных заключений по результатам антикоррупционной экспертизы </w:t>
      </w:r>
      <w:r>
        <w:rPr>
          <w:rFonts w:ascii="Times New Roman" w:hAnsi="Times New Roman"/>
          <w:sz w:val="28"/>
          <w:szCs w:val="28"/>
        </w:rPr>
        <w:t>постановлений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проектов постановлений.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- экспертное исследование с целью выявления в постановлениях и проектах </w:t>
      </w:r>
      <w:r>
        <w:rPr>
          <w:rFonts w:ascii="Times New Roman" w:hAnsi="Times New Roman"/>
          <w:sz w:val="28"/>
          <w:szCs w:val="28"/>
        </w:rPr>
        <w:t>постановлений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устранения;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экспертное заключение - экспертное заключение по результатам антикоррупционной экспертизы </w:t>
      </w:r>
      <w:r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проекта </w:t>
      </w:r>
      <w:r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Интернет - информационно-телекоммуникационная сеть «Интернет».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проведения антикоррупционной экспертизы проектов </w:t>
      </w:r>
      <w:r>
        <w:rPr>
          <w:rFonts w:ascii="Times New Roman" w:hAnsi="Times New Roman"/>
          <w:b/>
          <w:sz w:val="28"/>
          <w:szCs w:val="28"/>
        </w:rPr>
        <w:t>постановлений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проектов </w:t>
      </w:r>
      <w:r>
        <w:rPr>
          <w:rFonts w:ascii="Times New Roman" w:hAnsi="Times New Roman"/>
          <w:sz w:val="28"/>
          <w:szCs w:val="28"/>
        </w:rPr>
        <w:t>постановлений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при осуществлении их правовой (юридической) экспертизы в соответствии с </w:t>
      </w:r>
      <w:r w:rsidRPr="00CB6B2D"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и проектов нормативных правовых актов» (далее - Методика).</w:t>
      </w:r>
    </w:p>
    <w:p w:rsidR="00CB6B2D" w:rsidRP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B2D">
        <w:rPr>
          <w:rFonts w:ascii="Times New Roman" w:hAnsi="Times New Roman" w:cs="Times New Roman"/>
          <w:sz w:val="28"/>
          <w:szCs w:val="28"/>
        </w:rPr>
        <w:t xml:space="preserve">2.2. Антикоррупционная экспертиза проектов </w:t>
      </w:r>
      <w:r w:rsidRPr="00CB6B2D">
        <w:rPr>
          <w:rFonts w:ascii="Times New Roman" w:hAnsi="Times New Roman"/>
          <w:sz w:val="28"/>
          <w:szCs w:val="28"/>
        </w:rPr>
        <w:t>постановлений</w:t>
      </w:r>
      <w:r w:rsidRPr="00CB6B2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B6B2D">
        <w:rPr>
          <w:rFonts w:ascii="Times New Roman" w:hAnsi="Times New Roman" w:cs="Times New Roman"/>
          <w:sz w:val="28"/>
          <w:szCs w:val="28"/>
        </w:rPr>
        <w:t>проводится муниципальным служащим, в должностные обязанности которого входит правовое (юридическое) сопровождение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Специалист)</w:t>
      </w:r>
      <w:r w:rsidRPr="00CB6B2D">
        <w:rPr>
          <w:rFonts w:ascii="Times New Roman" w:hAnsi="Times New Roman" w:cs="Times New Roman"/>
          <w:sz w:val="28"/>
          <w:szCs w:val="28"/>
        </w:rPr>
        <w:t>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Срок проведения антикоррупционной экспертизы проектов </w:t>
      </w:r>
      <w:r>
        <w:rPr>
          <w:rFonts w:ascii="Times New Roman" w:hAnsi="Times New Roman"/>
          <w:sz w:val="28"/>
          <w:szCs w:val="28"/>
        </w:rPr>
        <w:t>постановлений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не более пяти дней.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По результатам проведения антикоррупционной экспертизы проектов </w:t>
      </w:r>
      <w:r>
        <w:rPr>
          <w:rFonts w:ascii="Times New Roman" w:hAnsi="Times New Roman"/>
          <w:sz w:val="28"/>
          <w:szCs w:val="28"/>
        </w:rPr>
        <w:t>постановлений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Специалист, проводивший антикоррупционную экспертизу, подготавливает экспертное заключение, которое должно содержать следующие сведения: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подготовки экспертного заключения;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, прошедшего антикоррупционную экспертизу;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(в случае выявления);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способах устранения выявленных в проекте </w:t>
      </w:r>
      <w:r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положений, содержащих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(в случае выявления).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</w:t>
      </w:r>
      <w:r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положений, содержащих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CB6B2D" w:rsidRP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B2D">
        <w:rPr>
          <w:rFonts w:ascii="Times New Roman" w:hAnsi="Times New Roman" w:cs="Times New Roman"/>
          <w:sz w:val="28"/>
          <w:szCs w:val="28"/>
        </w:rPr>
        <w:t>2.5. Экспертное заключение подписывается заместителем главы администра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CB6B2D">
        <w:rPr>
          <w:rFonts w:ascii="Times New Roman" w:hAnsi="Times New Roman" w:cs="Times New Roman"/>
          <w:sz w:val="28"/>
          <w:szCs w:val="28"/>
        </w:rPr>
        <w:t>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Положения проекта </w:t>
      </w:r>
      <w:r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</w:t>
      </w:r>
      <w:r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стадии его доработки.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проведения антикоррупционной экспертизы </w:t>
      </w:r>
      <w:r>
        <w:rPr>
          <w:rFonts w:ascii="Times New Roman" w:hAnsi="Times New Roman"/>
          <w:b/>
          <w:sz w:val="28"/>
          <w:szCs w:val="28"/>
        </w:rPr>
        <w:t>постановлений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</w:t>
      </w:r>
      <w:r>
        <w:rPr>
          <w:rFonts w:ascii="Times New Roman" w:hAnsi="Times New Roman"/>
          <w:sz w:val="28"/>
          <w:szCs w:val="28"/>
        </w:rPr>
        <w:t>постановлений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Специалистом, при проведении их правовой (юридической) экспертизы и мониторинге их применения в соответствии с </w:t>
      </w:r>
      <w:r w:rsidRPr="00CB6B2D"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 результатам проведения антикоррупционной экспертизы постановления Специалист подготавливает экспертное заключение, которое должно содержать следующие сведения: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подготовки экспертного заключения;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дата принятия (издания), номер, наименование </w:t>
      </w:r>
      <w:r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, являющегося объектом антикоррупционной экспертизы;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(в случае выявления);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способах устранения выявленных в </w:t>
      </w:r>
      <w:r>
        <w:rPr>
          <w:rFonts w:ascii="Times New Roman" w:hAnsi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, содержащих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(в случае выявления).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</w:t>
      </w:r>
      <w:r>
        <w:rPr>
          <w:rFonts w:ascii="Times New Roman" w:hAnsi="Times New Roman"/>
          <w:sz w:val="28"/>
          <w:szCs w:val="28"/>
        </w:rPr>
        <w:t>постановлении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положений, содержащих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CB6B2D" w:rsidRP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B2D">
        <w:rPr>
          <w:rFonts w:ascii="Times New Roman" w:hAnsi="Times New Roman" w:cs="Times New Roman"/>
          <w:sz w:val="28"/>
          <w:szCs w:val="28"/>
        </w:rPr>
        <w:t>3.3. Экспертное заключение подписывается заместителем главы администрации</w:t>
      </w:r>
      <w:r w:rsidRPr="00CB6B2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такого постановления, а при его отсутствии - иным муниципальным служащим, назначенным главой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Дзержинского сельского поселения.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Независимая антикоррупционная экспертиза </w:t>
      </w:r>
      <w:r>
        <w:rPr>
          <w:rFonts w:ascii="Times New Roman" w:hAnsi="Times New Roman"/>
          <w:b/>
          <w:sz w:val="28"/>
          <w:szCs w:val="28"/>
        </w:rPr>
        <w:t>постановлений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</w:t>
      </w:r>
      <w:r>
        <w:rPr>
          <w:rFonts w:ascii="Times New Roman" w:hAnsi="Times New Roman"/>
          <w:b/>
          <w:sz w:val="28"/>
          <w:szCs w:val="28"/>
        </w:rPr>
        <w:t>постановлении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Для обеспечения проведения независимой антикоррупционной экспертизы проекта постановления муниципальный служащий - разработчик проекта постановления, организует его размещение на официальном интернет-портале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Дзержинского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сети «Интернет» в течение рабочего дня после окончания его разработки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постановления размещается в сети Интернет, не может составлять менее семи дней.</w:t>
      </w:r>
    </w:p>
    <w:p w:rsidR="00CB6B2D" w:rsidRPr="001A6A27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A27">
        <w:rPr>
          <w:rFonts w:ascii="Times New Roman" w:hAnsi="Times New Roman" w:cs="Times New Roman"/>
          <w:sz w:val="28"/>
          <w:szCs w:val="28"/>
        </w:rPr>
        <w:t xml:space="preserve">4.2. Прием и рассмотрение заключений, составленных независимыми экспертами, проводившими независимую антикоррупционную экспертизу, осуществляет </w:t>
      </w:r>
      <w:r w:rsidR="001A6A27" w:rsidRPr="001A6A27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1A6A2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A6A27" w:rsidRPr="001A6A27">
        <w:rPr>
          <w:rFonts w:ascii="Times New Roman" w:hAnsi="Times New Roman"/>
          <w:color w:val="000000" w:themeColor="text1"/>
          <w:sz w:val="28"/>
          <w:szCs w:val="28"/>
        </w:rPr>
        <w:t>Дзержинского сельского поселения</w:t>
      </w:r>
      <w:r w:rsidRPr="001A6A27">
        <w:rPr>
          <w:rFonts w:ascii="Times New Roman" w:hAnsi="Times New Roman" w:cs="Times New Roman"/>
          <w:sz w:val="28"/>
          <w:szCs w:val="28"/>
        </w:rPr>
        <w:t>, являющ</w:t>
      </w:r>
      <w:r w:rsidR="001A6A27" w:rsidRPr="001A6A27">
        <w:rPr>
          <w:rFonts w:ascii="Times New Roman" w:hAnsi="Times New Roman" w:cs="Times New Roman"/>
          <w:sz w:val="28"/>
          <w:szCs w:val="28"/>
        </w:rPr>
        <w:t>ий</w:t>
      </w:r>
      <w:r w:rsidRPr="001A6A27">
        <w:rPr>
          <w:rFonts w:ascii="Times New Roman" w:hAnsi="Times New Roman" w:cs="Times New Roman"/>
          <w:sz w:val="28"/>
          <w:szCs w:val="28"/>
        </w:rPr>
        <w:t>ся разработчиком проекта постановления, а в случае если заключение, составленное независимыми экспертами, проводившими независимую антикоррупционную экспертизу поступило на действующее постановление его рассмотрение осуществляет муниципальный служащий, в должностные обязанности которого входит правовое (юридическое) сопровождение деятельности администрации).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По результатам рассмотрения составленного независимым экспертом заключения независимому эксперту направляется мотивированный ответ,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случаев, когда в заключении отсутствуют предложения о способе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Учет результатов антикоррупционной экспертизы постановлений и проектов постановлений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учета результатов антикоррупционной экспертизы постановлений и проектов постановлений в администрации лицом, уполномоченным главой администрации составляются соответствующие отчеты: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(полугодовой) отчет - до 5 июля текущего года;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отчет - до 15 января года, следующего за отчетным.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A27">
        <w:rPr>
          <w:rFonts w:ascii="Times New Roman" w:hAnsi="Times New Roman" w:cs="Times New Roman"/>
          <w:sz w:val="28"/>
          <w:szCs w:val="28"/>
        </w:rPr>
        <w:t>Отчеты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по форме согласно приложени</w:t>
      </w:r>
      <w:r w:rsidR="001A6A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B2D" w:rsidRDefault="00CB6B2D" w:rsidP="001A6A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A6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B6B2D" w:rsidRDefault="00CB6B2D" w:rsidP="001A6A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A27" w:rsidRDefault="001A6A27" w:rsidP="00CB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>
        <w:rPr>
          <w:rFonts w:ascii="Times New Roman" w:hAnsi="Times New Roman" w:cs="Times New Roman"/>
          <w:sz w:val="28"/>
          <w:szCs w:val="28"/>
        </w:rPr>
        <w:t>________________________________________ отчет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(промежуточный/итоговый)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антикоррупционной экспертизы постановлений и проектов постановлений в 20__ году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антикоррупционных экспертиз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постановлений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212"/>
        <w:gridCol w:w="2366"/>
        <w:gridCol w:w="2060"/>
      </w:tblGrid>
      <w:tr w:rsidR="00CB6B2D" w:rsidTr="00CB6B2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проектов постановлений, прошедших экспертизу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r:id="rId6" w:anchor="Par14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  <w:hyperlink r:id="rId7" w:anchor="Par14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CB6B2D" w:rsidTr="00CB6B2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проведенных антикоррупционных экспертиз постановлений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2608"/>
        <w:gridCol w:w="1757"/>
        <w:gridCol w:w="1984"/>
        <w:gridCol w:w="2098"/>
      </w:tblGrid>
      <w:tr w:rsidR="00CB6B2D" w:rsidTr="00CB6B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постановления,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r:id="rId8" w:anchor="Par14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</w:tr>
      <w:tr w:rsidR="00CB6B2D" w:rsidTr="00CB6B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проектов постановлений </w:t>
      </w:r>
      <w:hyperlink r:id="rId9" w:anchor="Par14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38"/>
        <w:gridCol w:w="1814"/>
        <w:gridCol w:w="1984"/>
        <w:gridCol w:w="2324"/>
      </w:tblGrid>
      <w:tr w:rsidR="00CB6B2D" w:rsidTr="00CB6B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постановления, размещенного для проведения независимой антикоррупционной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r:id="rId10" w:anchor="Par14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r:id="rId11" w:anchor="Par14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r:id="rId12" w:anchor="Par14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</w:tr>
      <w:tr w:rsidR="00CB6B2D" w:rsidTr="00CB6B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независимой антикоррупционной экспертизы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hyperlink r:id="rId13" w:anchor="Par14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38"/>
        <w:gridCol w:w="1814"/>
        <w:gridCol w:w="1984"/>
        <w:gridCol w:w="2324"/>
      </w:tblGrid>
      <w:tr w:rsidR="00CB6B2D" w:rsidTr="00CB6B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постановления, подвергшегося независимой антикоррупционной экспертизе, дата издания и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r:id="rId14" w:anchor="Par14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r:id="rId15" w:anchor="Par14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r:id="rId16" w:anchor="Par14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</w:tr>
      <w:tr w:rsidR="00CB6B2D" w:rsidTr="00CB6B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D" w:rsidRDefault="00CB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B2D" w:rsidRDefault="00CB6B2D" w:rsidP="00CB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3"/>
      <w:bookmarkEnd w:id="2"/>
      <w:r>
        <w:rPr>
          <w:rFonts w:ascii="Times New Roman" w:hAnsi="Times New Roman" w:cs="Times New Roman"/>
          <w:sz w:val="28"/>
          <w:szCs w:val="28"/>
        </w:rPr>
        <w:t xml:space="preserve">&lt;1&gt; Наименования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приводятся в соответствии с </w:t>
      </w:r>
      <w:r w:rsidRPr="001A6A27"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4"/>
      <w:bookmarkEnd w:id="3"/>
      <w:r>
        <w:rPr>
          <w:rFonts w:ascii="Times New Roman" w:hAnsi="Times New Roman" w:cs="Times New Roman"/>
          <w:sz w:val="28"/>
          <w:szCs w:val="28"/>
        </w:rPr>
        <w:t xml:space="preserve">&lt;2&gt; В случае если в проекте постановления 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указываются наименование соответствующего проекта постановления и дата подготовки экспертного заключения.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5"/>
      <w:bookmarkEnd w:id="4"/>
      <w:r>
        <w:rPr>
          <w:rFonts w:ascii="Times New Roman" w:hAnsi="Times New Roman" w:cs="Times New Roman"/>
          <w:sz w:val="28"/>
          <w:szCs w:val="28"/>
        </w:rPr>
        <w:t>&lt;3&gt; Заполняется при условии поступления в отчетном году в администрацию соответствующих заключений независимых экспертов.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6"/>
      <w:bookmarkEnd w:id="5"/>
      <w:r>
        <w:rPr>
          <w:rFonts w:ascii="Times New Roman" w:hAnsi="Times New Roman" w:cs="Times New Roman"/>
          <w:sz w:val="28"/>
          <w:szCs w:val="28"/>
        </w:rPr>
        <w:t>&lt;4&gt; Прилагаются копии заключений.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7"/>
      <w:bookmarkEnd w:id="6"/>
      <w:r>
        <w:rPr>
          <w:rFonts w:ascii="Times New Roman" w:hAnsi="Times New Roman" w:cs="Times New Roman"/>
          <w:sz w:val="28"/>
          <w:szCs w:val="28"/>
        </w:rPr>
        <w:t>&lt;5&gt; Прилагаются копии ответов независимым экспертам.</w:t>
      </w:r>
    </w:p>
    <w:p w:rsidR="00CB6B2D" w:rsidRDefault="00CB6B2D" w:rsidP="00CB6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D21C7" w:rsidRDefault="00DD21C7" w:rsidP="00CB6B2D">
      <w:pPr>
        <w:pStyle w:val="20"/>
        <w:shd w:val="clear" w:color="auto" w:fill="auto"/>
        <w:spacing w:before="0" w:after="0" w:line="240" w:lineRule="auto"/>
        <w:ind w:right="20"/>
        <w:jc w:val="center"/>
        <w:rPr>
          <w:rFonts w:ascii="Courier New" w:hAnsi="Courier New" w:cs="Courier New"/>
          <w:sz w:val="20"/>
          <w:szCs w:val="20"/>
        </w:rPr>
      </w:pPr>
    </w:p>
    <w:sectPr w:rsidR="00DD21C7" w:rsidSect="00975D8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17ED5"/>
    <w:multiLevelType w:val="hybridMultilevel"/>
    <w:tmpl w:val="01D0FB40"/>
    <w:lvl w:ilvl="0" w:tplc="4008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415533"/>
    <w:multiLevelType w:val="multilevel"/>
    <w:tmpl w:val="B300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7404A"/>
    <w:multiLevelType w:val="hybridMultilevel"/>
    <w:tmpl w:val="4ED46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333EA"/>
    <w:multiLevelType w:val="hybridMultilevel"/>
    <w:tmpl w:val="C40EF3F0"/>
    <w:lvl w:ilvl="0" w:tplc="203C06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12F2B"/>
    <w:rsid w:val="000146AC"/>
    <w:rsid w:val="00051EE1"/>
    <w:rsid w:val="00073E5F"/>
    <w:rsid w:val="001A6A27"/>
    <w:rsid w:val="001A7923"/>
    <w:rsid w:val="001C5AAD"/>
    <w:rsid w:val="00220CA8"/>
    <w:rsid w:val="002674EF"/>
    <w:rsid w:val="002A4E03"/>
    <w:rsid w:val="002D774B"/>
    <w:rsid w:val="003251EB"/>
    <w:rsid w:val="003462A2"/>
    <w:rsid w:val="00394D52"/>
    <w:rsid w:val="004400AB"/>
    <w:rsid w:val="0044744E"/>
    <w:rsid w:val="00447495"/>
    <w:rsid w:val="004F7826"/>
    <w:rsid w:val="006223E0"/>
    <w:rsid w:val="006275B0"/>
    <w:rsid w:val="00630DD1"/>
    <w:rsid w:val="006507FA"/>
    <w:rsid w:val="006B693E"/>
    <w:rsid w:val="006C7634"/>
    <w:rsid w:val="006E6748"/>
    <w:rsid w:val="007024B0"/>
    <w:rsid w:val="007366ED"/>
    <w:rsid w:val="00762B21"/>
    <w:rsid w:val="007A46BD"/>
    <w:rsid w:val="00834B1F"/>
    <w:rsid w:val="008863A0"/>
    <w:rsid w:val="009005E6"/>
    <w:rsid w:val="009207DE"/>
    <w:rsid w:val="009329B8"/>
    <w:rsid w:val="00957C8B"/>
    <w:rsid w:val="009658EA"/>
    <w:rsid w:val="00975D85"/>
    <w:rsid w:val="009E0BFA"/>
    <w:rsid w:val="00A05644"/>
    <w:rsid w:val="00A05963"/>
    <w:rsid w:val="00A12787"/>
    <w:rsid w:val="00A30761"/>
    <w:rsid w:val="00B00C69"/>
    <w:rsid w:val="00B20FF5"/>
    <w:rsid w:val="00B26AFE"/>
    <w:rsid w:val="00B63B27"/>
    <w:rsid w:val="00B72416"/>
    <w:rsid w:val="00B81063"/>
    <w:rsid w:val="00B8285A"/>
    <w:rsid w:val="00B92C67"/>
    <w:rsid w:val="00C42608"/>
    <w:rsid w:val="00C53839"/>
    <w:rsid w:val="00C555E6"/>
    <w:rsid w:val="00CB6B2D"/>
    <w:rsid w:val="00CC7764"/>
    <w:rsid w:val="00D47493"/>
    <w:rsid w:val="00D54530"/>
    <w:rsid w:val="00DB1F18"/>
    <w:rsid w:val="00DD21C7"/>
    <w:rsid w:val="00DF0075"/>
    <w:rsid w:val="00DF69ED"/>
    <w:rsid w:val="00E4674E"/>
    <w:rsid w:val="00E50DFF"/>
    <w:rsid w:val="00EC1CDA"/>
    <w:rsid w:val="00F5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74EC"/>
  <w15:docId w15:val="{88840822-B2BE-4445-98F5-2096C4AF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D54530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D54530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9005E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F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21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DD21C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21C7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72;&#1084;&#1077;&#1089;&#1090;&#1080;&#1090;&#1077;&#1083;&#1100;\Desktop\06-04-2021_14-24-57\&#1040;&#1085;&#1090;&#1080;&#1082;&#1086;&#1088;&#1088;&#1091;&#1087;&#1094;&#1080;&#1086;&#1085;&#1085;&#1072;&#1103;%20&#1101;&#1082;&#1089;&#1087;&#1077;&#1088;&#1090;&#1080;&#1079;&#1072;%20-%20&#1040;&#1076;&#1084;&#1080;&#1085;&#1080;&#1089;&#1090;&#1088;&#1072;&#1094;&#1080;&#1103;.docx" TargetMode="External"/><Relationship Id="rId13" Type="http://schemas.openxmlformats.org/officeDocument/2006/relationships/hyperlink" Target="file:///C:\Users\&#1047;&#1072;&#1084;&#1077;&#1089;&#1090;&#1080;&#1090;&#1077;&#1083;&#1100;\Desktop\06-04-2021_14-24-57\&#1040;&#1085;&#1090;&#1080;&#1082;&#1086;&#1088;&#1088;&#1091;&#1087;&#1094;&#1080;&#1086;&#1085;&#1085;&#1072;&#1103;%20&#1101;&#1082;&#1089;&#1087;&#1077;&#1088;&#1090;&#1080;&#1079;&#1072;%20-%20&#1040;&#1076;&#1084;&#1080;&#1085;&#1080;&#1089;&#1090;&#1088;&#1072;&#1094;&#1080;&#1103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&#1047;&#1072;&#1084;&#1077;&#1089;&#1090;&#1080;&#1090;&#1077;&#1083;&#1100;\Desktop\06-04-2021_14-24-57\&#1040;&#1085;&#1090;&#1080;&#1082;&#1086;&#1088;&#1088;&#1091;&#1087;&#1094;&#1080;&#1086;&#1085;&#1085;&#1072;&#1103;%20&#1101;&#1082;&#1089;&#1087;&#1077;&#1088;&#1090;&#1080;&#1079;&#1072;%20-%20&#1040;&#1076;&#1084;&#1080;&#1085;&#1080;&#1089;&#1090;&#1088;&#1072;&#1094;&#1080;&#1103;.docx" TargetMode="External"/><Relationship Id="rId12" Type="http://schemas.openxmlformats.org/officeDocument/2006/relationships/hyperlink" Target="file:///C:\Users\&#1047;&#1072;&#1084;&#1077;&#1089;&#1090;&#1080;&#1090;&#1077;&#1083;&#1100;\Desktop\06-04-2021_14-24-57\&#1040;&#1085;&#1090;&#1080;&#1082;&#1086;&#1088;&#1088;&#1091;&#1087;&#1094;&#1080;&#1086;&#1085;&#1085;&#1072;&#1103;%20&#1101;&#1082;&#1089;&#1087;&#1077;&#1088;&#1090;&#1080;&#1079;&#1072;%20-%20&#1040;&#1076;&#1084;&#1080;&#1085;&#1080;&#1089;&#1090;&#1088;&#1072;&#1094;&#1080;&#1103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7;&#1072;&#1084;&#1077;&#1089;&#1090;&#1080;&#1090;&#1077;&#1083;&#1100;\Desktop\06-04-2021_14-24-57\&#1040;&#1085;&#1090;&#1080;&#1082;&#1086;&#1088;&#1088;&#1091;&#1087;&#1094;&#1080;&#1086;&#1085;&#1085;&#1072;&#1103;%20&#1101;&#1082;&#1089;&#1087;&#1077;&#1088;&#1090;&#1080;&#1079;&#1072;%20-%20&#1040;&#1076;&#1084;&#1080;&#1085;&#1080;&#1089;&#1090;&#1088;&#1072;&#1094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7;&#1072;&#1084;&#1077;&#1089;&#1090;&#1080;&#1090;&#1077;&#1083;&#1100;\Desktop\06-04-2021_14-24-57\&#1040;&#1085;&#1090;&#1080;&#1082;&#1086;&#1088;&#1088;&#1091;&#1087;&#1094;&#1080;&#1086;&#1085;&#1085;&#1072;&#1103;%20&#1101;&#1082;&#1089;&#1087;&#1077;&#1088;&#1090;&#1080;&#1079;&#1072;%20-%20&#1040;&#1076;&#1084;&#1080;&#1085;&#1080;&#1089;&#1090;&#1088;&#1072;&#1094;&#1080;&#1103;.docx" TargetMode="External"/><Relationship Id="rId11" Type="http://schemas.openxmlformats.org/officeDocument/2006/relationships/hyperlink" Target="file:///C:\Users\&#1047;&#1072;&#1084;&#1077;&#1089;&#1090;&#1080;&#1090;&#1077;&#1083;&#1100;\Desktop\06-04-2021_14-24-57\&#1040;&#1085;&#1090;&#1080;&#1082;&#1086;&#1088;&#1088;&#1091;&#1087;&#1094;&#1080;&#1086;&#1085;&#1085;&#1072;&#1103;%20&#1101;&#1082;&#1089;&#1087;&#1077;&#1088;&#1090;&#1080;&#1079;&#1072;%20-%20&#1040;&#1076;&#1084;&#1080;&#1085;&#1080;&#1089;&#1090;&#1088;&#1072;&#1094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7;&#1072;&#1084;&#1077;&#1089;&#1090;&#1080;&#1090;&#1077;&#1083;&#1100;\Desktop\06-04-2021_14-24-57\&#1040;&#1085;&#1090;&#1080;&#1082;&#1086;&#1088;&#1088;&#1091;&#1087;&#1094;&#1080;&#1086;&#1085;&#1085;&#1072;&#1103;%20&#1101;&#1082;&#1089;&#1087;&#1077;&#1088;&#1090;&#1080;&#1079;&#1072;%20-%20&#1040;&#1076;&#1084;&#1080;&#1085;&#1080;&#1089;&#1090;&#1088;&#1072;&#1094;&#1080;&#1103;.docx" TargetMode="External"/><Relationship Id="rId10" Type="http://schemas.openxmlformats.org/officeDocument/2006/relationships/hyperlink" Target="file:///C:\Users\&#1047;&#1072;&#1084;&#1077;&#1089;&#1090;&#1080;&#1090;&#1077;&#1083;&#1100;\Desktop\06-04-2021_14-24-57\&#1040;&#1085;&#1090;&#1080;&#1082;&#1086;&#1088;&#1088;&#1091;&#1087;&#1094;&#1080;&#1086;&#1085;&#1085;&#1072;&#1103;%20&#1101;&#1082;&#1089;&#1087;&#1077;&#1088;&#1090;&#1080;&#1079;&#1072;%20-%20&#1040;&#1076;&#1084;&#1080;&#1085;&#1080;&#1089;&#1090;&#1088;&#1072;&#1094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7;&#1072;&#1084;&#1077;&#1089;&#1090;&#1080;&#1090;&#1077;&#1083;&#1100;\Desktop\06-04-2021_14-24-57\&#1040;&#1085;&#1090;&#1080;&#1082;&#1086;&#1088;&#1088;&#1091;&#1087;&#1094;&#1080;&#1086;&#1085;&#1085;&#1072;&#1103;%20&#1101;&#1082;&#1089;&#1087;&#1077;&#1088;&#1090;&#1080;&#1079;&#1072;%20-%20&#1040;&#1076;&#1084;&#1080;&#1085;&#1080;&#1089;&#1090;&#1088;&#1072;&#1094;&#1080;&#1103;.docx" TargetMode="External"/><Relationship Id="rId14" Type="http://schemas.openxmlformats.org/officeDocument/2006/relationships/hyperlink" Target="file:///C:\Users\&#1047;&#1072;&#1084;&#1077;&#1089;&#1090;&#1080;&#1090;&#1077;&#1083;&#1100;\Desktop\06-04-2021_14-24-57\&#1040;&#1085;&#1090;&#1080;&#1082;&#1086;&#1088;&#1088;&#1091;&#1087;&#1094;&#1080;&#1086;&#1085;&#1085;&#1072;&#1103;%20&#1101;&#1082;&#1089;&#1087;&#1077;&#1088;&#1090;&#1080;&#1079;&#1072;%20-%20&#1040;&#1076;&#1084;&#1080;&#1085;&#1080;&#1089;&#1090;&#1088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855DC-6754-43D6-8D8E-2B993970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2021-04-08T14:20:00Z</cp:lastPrinted>
  <dcterms:created xsi:type="dcterms:W3CDTF">2021-04-07T13:45:00Z</dcterms:created>
  <dcterms:modified xsi:type="dcterms:W3CDTF">2021-04-08T14:20:00Z</dcterms:modified>
</cp:coreProperties>
</file>