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540" w:rsidRPr="000B5540" w:rsidRDefault="000B5540" w:rsidP="000B5540">
      <w:pPr>
        <w:spacing w:after="0" w:line="240" w:lineRule="auto"/>
        <w:jc w:val="center"/>
        <w:rPr>
          <w:rFonts w:ascii="Times New Roman" w:hAnsi="Times New Roman" w:cs="Times New Roman"/>
          <w:sz w:val="32"/>
          <w:szCs w:val="32"/>
        </w:rPr>
      </w:pPr>
      <w:r w:rsidRPr="000B5540">
        <w:rPr>
          <w:rFonts w:ascii="Times New Roman" w:hAnsi="Times New Roman" w:cs="Times New Roman"/>
          <w:sz w:val="32"/>
          <w:szCs w:val="32"/>
        </w:rPr>
        <w:t>АДМИНИСТРАЦИЯ</w:t>
      </w:r>
    </w:p>
    <w:p w:rsidR="000B5540" w:rsidRPr="000B5540" w:rsidRDefault="000B5540" w:rsidP="000B5540">
      <w:pPr>
        <w:spacing w:after="0" w:line="240" w:lineRule="auto"/>
        <w:ind w:firstLine="540"/>
        <w:jc w:val="center"/>
        <w:rPr>
          <w:rFonts w:ascii="Times New Roman" w:hAnsi="Times New Roman" w:cs="Times New Roman"/>
          <w:sz w:val="32"/>
          <w:szCs w:val="32"/>
        </w:rPr>
      </w:pPr>
      <w:r w:rsidRPr="000B5540">
        <w:rPr>
          <w:rFonts w:ascii="Times New Roman" w:hAnsi="Times New Roman" w:cs="Times New Roman"/>
          <w:sz w:val="32"/>
          <w:szCs w:val="32"/>
        </w:rPr>
        <w:t>ДЗЕРЖИНСКОГО СЕЛЬСКОГО ПОСЕЛЕНИЯ</w:t>
      </w:r>
    </w:p>
    <w:p w:rsidR="000B5540" w:rsidRPr="000B5540" w:rsidRDefault="000B5540" w:rsidP="000B5540">
      <w:pPr>
        <w:spacing w:after="0" w:line="240" w:lineRule="auto"/>
        <w:ind w:firstLine="540"/>
        <w:jc w:val="center"/>
        <w:rPr>
          <w:rFonts w:ascii="Times New Roman" w:hAnsi="Times New Roman" w:cs="Times New Roman"/>
          <w:sz w:val="32"/>
          <w:szCs w:val="32"/>
        </w:rPr>
      </w:pPr>
      <w:r w:rsidRPr="000B5540">
        <w:rPr>
          <w:rFonts w:ascii="Times New Roman" w:hAnsi="Times New Roman" w:cs="Times New Roman"/>
          <w:sz w:val="32"/>
          <w:szCs w:val="32"/>
        </w:rPr>
        <w:t>ЛУЖСКОГО РАЙОНА ЛЕНИНГРАДСКОЙ ОБЛАСТИ</w:t>
      </w:r>
    </w:p>
    <w:p w:rsidR="000B5540" w:rsidRDefault="000B5540" w:rsidP="000B5540">
      <w:pPr>
        <w:spacing w:after="0" w:line="240" w:lineRule="auto"/>
        <w:rPr>
          <w:rFonts w:ascii="Times New Roman" w:hAnsi="Times New Roman" w:cs="Times New Roman"/>
          <w:b/>
          <w:sz w:val="32"/>
          <w:szCs w:val="32"/>
        </w:rPr>
      </w:pPr>
    </w:p>
    <w:p w:rsidR="000B5540" w:rsidRDefault="000B5540" w:rsidP="000B5540">
      <w:pPr>
        <w:spacing w:after="0" w:line="240" w:lineRule="auto"/>
        <w:jc w:val="center"/>
        <w:rPr>
          <w:rFonts w:ascii="Times New Roman" w:hAnsi="Times New Roman" w:cs="Times New Roman"/>
          <w:b/>
          <w:sz w:val="32"/>
          <w:szCs w:val="32"/>
        </w:rPr>
      </w:pPr>
      <w:r w:rsidRPr="000B5540">
        <w:rPr>
          <w:rFonts w:ascii="Times New Roman" w:hAnsi="Times New Roman" w:cs="Times New Roman"/>
          <w:b/>
          <w:sz w:val="32"/>
          <w:szCs w:val="32"/>
        </w:rPr>
        <w:t>ПОСТАНОВЛЕНИЕ</w:t>
      </w:r>
    </w:p>
    <w:p w:rsidR="000B5540" w:rsidRPr="000B5540" w:rsidRDefault="000B5540" w:rsidP="000B5540">
      <w:pPr>
        <w:spacing w:after="0" w:line="240" w:lineRule="auto"/>
        <w:jc w:val="center"/>
        <w:rPr>
          <w:rFonts w:ascii="Times New Roman" w:hAnsi="Times New Roman" w:cs="Times New Roman"/>
          <w:b/>
          <w:sz w:val="32"/>
          <w:szCs w:val="32"/>
        </w:rPr>
      </w:pPr>
    </w:p>
    <w:p w:rsidR="00804AE4" w:rsidRDefault="000B5540">
      <w:pPr>
        <w:rPr>
          <w:rFonts w:ascii="Times New Roman" w:hAnsi="Times New Roman" w:cs="Times New Roman"/>
          <w:sz w:val="28"/>
          <w:szCs w:val="28"/>
        </w:rPr>
      </w:pPr>
      <w:r>
        <w:rPr>
          <w:rFonts w:ascii="Times New Roman" w:hAnsi="Times New Roman" w:cs="Times New Roman"/>
          <w:sz w:val="28"/>
          <w:szCs w:val="28"/>
        </w:rPr>
        <w:t>о</w:t>
      </w:r>
      <w:r w:rsidR="00804AE4">
        <w:rPr>
          <w:rFonts w:ascii="Times New Roman" w:hAnsi="Times New Roman" w:cs="Times New Roman"/>
          <w:sz w:val="28"/>
          <w:szCs w:val="28"/>
        </w:rPr>
        <w:t>т</w:t>
      </w:r>
      <w:r>
        <w:rPr>
          <w:rFonts w:ascii="Times New Roman" w:hAnsi="Times New Roman" w:cs="Times New Roman"/>
          <w:sz w:val="28"/>
          <w:szCs w:val="28"/>
        </w:rPr>
        <w:t xml:space="preserve"> </w:t>
      </w:r>
      <w:r w:rsidR="00837C8C">
        <w:rPr>
          <w:rFonts w:ascii="Times New Roman" w:hAnsi="Times New Roman" w:cs="Times New Roman"/>
          <w:sz w:val="28"/>
          <w:szCs w:val="28"/>
        </w:rPr>
        <w:t>30 апреля</w:t>
      </w:r>
      <w:r>
        <w:rPr>
          <w:rFonts w:ascii="Times New Roman" w:hAnsi="Times New Roman" w:cs="Times New Roman"/>
          <w:sz w:val="28"/>
          <w:szCs w:val="28"/>
        </w:rPr>
        <w:t xml:space="preserve"> </w:t>
      </w:r>
      <w:r w:rsidR="00C115CE" w:rsidRPr="00C115CE">
        <w:rPr>
          <w:rFonts w:ascii="Times New Roman" w:hAnsi="Times New Roman" w:cs="Times New Roman"/>
          <w:sz w:val="28"/>
          <w:szCs w:val="28"/>
        </w:rPr>
        <w:t>20</w:t>
      </w:r>
      <w:r w:rsidR="0043612B">
        <w:rPr>
          <w:rFonts w:ascii="Times New Roman" w:hAnsi="Times New Roman" w:cs="Times New Roman"/>
          <w:sz w:val="28"/>
          <w:szCs w:val="28"/>
        </w:rPr>
        <w:t>20</w:t>
      </w:r>
      <w:r w:rsidR="00C115CE" w:rsidRPr="00C115CE">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00804AE4">
        <w:rPr>
          <w:rFonts w:ascii="Times New Roman" w:hAnsi="Times New Roman" w:cs="Times New Roman"/>
          <w:sz w:val="28"/>
          <w:szCs w:val="28"/>
        </w:rPr>
        <w:t>№</w:t>
      </w:r>
      <w:r>
        <w:rPr>
          <w:rFonts w:ascii="Times New Roman" w:hAnsi="Times New Roman" w:cs="Times New Roman"/>
          <w:sz w:val="28"/>
          <w:szCs w:val="28"/>
        </w:rPr>
        <w:t xml:space="preserve"> </w:t>
      </w:r>
      <w:r w:rsidR="00837C8C">
        <w:rPr>
          <w:rFonts w:ascii="Times New Roman" w:hAnsi="Times New Roman" w:cs="Times New Roman"/>
          <w:sz w:val="28"/>
          <w:szCs w:val="28"/>
        </w:rPr>
        <w:t>116</w:t>
      </w:r>
    </w:p>
    <w:p w:rsidR="003771AE" w:rsidRPr="000930E7" w:rsidRDefault="00837C8C" w:rsidP="00837C8C">
      <w:pPr>
        <w:spacing w:after="0" w:line="240" w:lineRule="auto"/>
        <w:ind w:right="5386"/>
        <w:jc w:val="both"/>
        <w:rPr>
          <w:rStyle w:val="apple-style-span"/>
          <w:rFonts w:ascii="Times New Roman" w:hAnsi="Times New Roman"/>
          <w:sz w:val="28"/>
          <w:szCs w:val="28"/>
        </w:rPr>
      </w:pPr>
      <w:r w:rsidRPr="000930E7">
        <w:rPr>
          <w:rStyle w:val="apple-style-span"/>
          <w:rFonts w:ascii="Times New Roman" w:hAnsi="Times New Roman"/>
          <w:sz w:val="28"/>
          <w:szCs w:val="28"/>
        </w:rPr>
        <w:t>О реализации указов Президента Российской Федерации от 2 апреля 2020 года № 239 и от 28 апреля 2020 года № 294</w:t>
      </w:r>
    </w:p>
    <w:p w:rsidR="00837C8C" w:rsidRPr="00837C8C" w:rsidRDefault="00837C8C" w:rsidP="00837C8C">
      <w:pPr>
        <w:spacing w:after="0" w:line="240" w:lineRule="auto"/>
        <w:rPr>
          <w:rStyle w:val="apple-style-span"/>
          <w:rFonts w:ascii="Times New Roman" w:hAnsi="Times New Roman"/>
          <w:color w:val="313131"/>
          <w:sz w:val="28"/>
          <w:szCs w:val="28"/>
        </w:rPr>
      </w:pPr>
    </w:p>
    <w:p w:rsidR="00593D2B" w:rsidRDefault="00593D2B" w:rsidP="00593D2B">
      <w:pPr>
        <w:pStyle w:val="1"/>
        <w:shd w:val="clear" w:color="auto" w:fill="auto"/>
        <w:spacing w:after="0" w:line="240" w:lineRule="auto"/>
        <w:ind w:left="20" w:right="-2" w:firstLine="689"/>
        <w:contextualSpacing/>
        <w:jc w:val="both"/>
      </w:pPr>
      <w:r>
        <w:rPr>
          <w:sz w:val="28"/>
          <w:szCs w:val="28"/>
          <w:lang w:bidi="ru-RU"/>
        </w:rPr>
        <w:t xml:space="preserve">В целях реализации указов Президента Российской Федерации от 2 апреля 2020 года № 239 «О мерах по обеспечению санитарно- эпидемиологического благополучия населения на территории Российской Федерации в связи с распространением новой </w:t>
      </w:r>
      <w:proofErr w:type="spellStart"/>
      <w:r>
        <w:rPr>
          <w:sz w:val="28"/>
          <w:szCs w:val="28"/>
          <w:lang w:bidi="ru-RU"/>
        </w:rPr>
        <w:t>коронавирусной</w:t>
      </w:r>
      <w:proofErr w:type="spellEnd"/>
      <w:r>
        <w:rPr>
          <w:sz w:val="28"/>
          <w:szCs w:val="28"/>
          <w:lang w:bidi="ru-RU"/>
        </w:rPr>
        <w:t xml:space="preserve"> инфекции </w:t>
      </w:r>
      <w:r>
        <w:rPr>
          <w:sz w:val="28"/>
          <w:szCs w:val="28"/>
          <w:lang w:eastAsia="en-US" w:bidi="en-US"/>
        </w:rPr>
        <w:t>(</w:t>
      </w:r>
      <w:r>
        <w:rPr>
          <w:sz w:val="28"/>
          <w:szCs w:val="28"/>
          <w:lang w:val="en-US" w:eastAsia="en-US" w:bidi="en-US"/>
        </w:rPr>
        <w:t>COVID</w:t>
      </w:r>
      <w:r>
        <w:rPr>
          <w:sz w:val="28"/>
          <w:szCs w:val="28"/>
          <w:lang w:eastAsia="en-US" w:bidi="en-US"/>
        </w:rPr>
        <w:t xml:space="preserve">-19)» </w:t>
      </w:r>
      <w:r>
        <w:rPr>
          <w:sz w:val="28"/>
          <w:szCs w:val="28"/>
          <w:lang w:bidi="ru-RU"/>
        </w:rPr>
        <w:t xml:space="preserve">и от 28 апреля 2020 года № 294 «О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Pr>
          <w:sz w:val="28"/>
          <w:szCs w:val="28"/>
          <w:lang w:bidi="ru-RU"/>
        </w:rPr>
        <w:t>коронавирусной</w:t>
      </w:r>
      <w:proofErr w:type="spellEnd"/>
      <w:r>
        <w:rPr>
          <w:sz w:val="28"/>
          <w:szCs w:val="28"/>
          <w:lang w:bidi="ru-RU"/>
        </w:rPr>
        <w:t xml:space="preserve"> инфекции </w:t>
      </w:r>
      <w:r>
        <w:rPr>
          <w:sz w:val="28"/>
          <w:szCs w:val="28"/>
          <w:lang w:eastAsia="en-US" w:bidi="en-US"/>
        </w:rPr>
        <w:t>(</w:t>
      </w:r>
      <w:r>
        <w:rPr>
          <w:sz w:val="28"/>
          <w:szCs w:val="28"/>
          <w:lang w:val="en-US" w:eastAsia="en-US" w:bidi="en-US"/>
        </w:rPr>
        <w:t>COVID</w:t>
      </w:r>
      <w:r>
        <w:rPr>
          <w:sz w:val="28"/>
          <w:szCs w:val="28"/>
          <w:lang w:eastAsia="en-US" w:bidi="en-US"/>
        </w:rPr>
        <w:t xml:space="preserve">-19)» </w:t>
      </w:r>
      <w:r>
        <w:rPr>
          <w:sz w:val="28"/>
          <w:szCs w:val="28"/>
          <w:lang w:bidi="ru-RU"/>
        </w:rPr>
        <w:t>(далее - Указ Президента Российской Федерации от 2 апреля 2020 года № 239, Указ Президента Российской Федерации от 28 апреля 2020 года № 294 соответственно)</w:t>
      </w:r>
      <w:r>
        <w:rPr>
          <w:sz w:val="28"/>
          <w:szCs w:val="28"/>
          <w:lang w:val="ru-RU" w:bidi="ru-RU"/>
        </w:rPr>
        <w:t>,</w:t>
      </w:r>
      <w:r>
        <w:rPr>
          <w:rFonts w:hint="eastAsia"/>
          <w:lang w:bidi="ru-RU"/>
        </w:rPr>
        <w:t xml:space="preserve"> </w:t>
      </w:r>
      <w:r>
        <w:rPr>
          <w:sz w:val="28"/>
          <w:szCs w:val="28"/>
        </w:rPr>
        <w:t xml:space="preserve"> постановления Правительства Ленинградской области </w:t>
      </w:r>
      <w:r>
        <w:rPr>
          <w:spacing w:val="3"/>
          <w:sz w:val="28"/>
          <w:szCs w:val="28"/>
        </w:rPr>
        <w:t>от 29 апреля 2020 года № 257 «</w:t>
      </w:r>
      <w:r>
        <w:rPr>
          <w:sz w:val="28"/>
          <w:szCs w:val="28"/>
        </w:rPr>
        <w:t>О реализации указов президента Российской Федерации от 2 апреля</w:t>
      </w:r>
      <w:r>
        <w:rPr>
          <w:sz w:val="28"/>
          <w:szCs w:val="28"/>
          <w:lang w:val="ru-RU"/>
        </w:rPr>
        <w:t xml:space="preserve"> </w:t>
      </w:r>
      <w:r>
        <w:rPr>
          <w:sz w:val="28"/>
          <w:szCs w:val="28"/>
        </w:rPr>
        <w:t>2020 года  № 239 и от 28 апреля 2020 года № 294»</w:t>
      </w:r>
      <w:r>
        <w:rPr>
          <w:rFonts w:hint="eastAsia"/>
          <w:sz w:val="28"/>
          <w:szCs w:val="28"/>
        </w:rPr>
        <w:t xml:space="preserve">, </w:t>
      </w:r>
      <w:r>
        <w:rPr>
          <w:sz w:val="28"/>
          <w:szCs w:val="28"/>
        </w:rPr>
        <w:t>в целях продолжения мероприятий</w:t>
      </w:r>
      <w:r>
        <w:rPr>
          <w:sz w:val="28"/>
          <w:szCs w:val="28"/>
          <w:lang w:val="ru-RU"/>
        </w:rPr>
        <w:t>,</w:t>
      </w:r>
      <w:r>
        <w:rPr>
          <w:sz w:val="28"/>
          <w:szCs w:val="28"/>
        </w:rPr>
        <w:t xml:space="preserve"> направленных на защиту населения </w:t>
      </w:r>
      <w:r>
        <w:rPr>
          <w:sz w:val="28"/>
          <w:szCs w:val="28"/>
          <w:lang w:val="ru-RU"/>
        </w:rPr>
        <w:t xml:space="preserve">Дзержинского сельского поселения </w:t>
      </w:r>
      <w:r>
        <w:rPr>
          <w:sz w:val="28"/>
          <w:szCs w:val="28"/>
        </w:rPr>
        <w:t xml:space="preserve">и </w:t>
      </w:r>
      <w:proofErr w:type="spellStart"/>
      <w:r>
        <w:rPr>
          <w:sz w:val="28"/>
          <w:szCs w:val="28"/>
        </w:rPr>
        <w:t>недопущени</w:t>
      </w:r>
      <w:proofErr w:type="spellEnd"/>
      <w:r w:rsidR="00FE36BC">
        <w:rPr>
          <w:sz w:val="28"/>
          <w:szCs w:val="28"/>
          <w:lang w:val="ru-RU"/>
        </w:rPr>
        <w:t>я</w:t>
      </w:r>
      <w:bookmarkStart w:id="0" w:name="_GoBack"/>
      <w:bookmarkEnd w:id="0"/>
      <w:r>
        <w:rPr>
          <w:sz w:val="28"/>
          <w:szCs w:val="28"/>
        </w:rPr>
        <w:t xml:space="preserve"> распространения в </w:t>
      </w:r>
      <w:r>
        <w:rPr>
          <w:sz w:val="28"/>
          <w:szCs w:val="28"/>
          <w:lang w:val="ru-RU"/>
        </w:rPr>
        <w:t xml:space="preserve">Дзержинском сельском поселении </w:t>
      </w:r>
      <w:r>
        <w:rPr>
          <w:sz w:val="28"/>
          <w:szCs w:val="28"/>
        </w:rPr>
        <w:t xml:space="preserve">новой </w:t>
      </w:r>
      <w:proofErr w:type="spellStart"/>
      <w:r>
        <w:rPr>
          <w:sz w:val="28"/>
          <w:szCs w:val="28"/>
        </w:rPr>
        <w:t>коронавирусной</w:t>
      </w:r>
      <w:proofErr w:type="spellEnd"/>
      <w:r>
        <w:rPr>
          <w:sz w:val="28"/>
          <w:szCs w:val="28"/>
        </w:rPr>
        <w:t xml:space="preserve"> инфекции COVID-19</w:t>
      </w:r>
      <w:r>
        <w:rPr>
          <w:sz w:val="28"/>
          <w:szCs w:val="28"/>
          <w:lang w:val="ru-RU"/>
        </w:rPr>
        <w:t>,</w:t>
      </w:r>
      <w:r>
        <w:rPr>
          <w:sz w:val="28"/>
          <w:szCs w:val="28"/>
        </w:rPr>
        <w:t xml:space="preserve"> </w:t>
      </w:r>
      <w:r>
        <w:rPr>
          <w:sz w:val="28"/>
          <w:szCs w:val="28"/>
          <w:lang w:val="ru-RU"/>
        </w:rPr>
        <w:t xml:space="preserve">администрация Дзержинского сельского поселения </w:t>
      </w:r>
      <w:r>
        <w:rPr>
          <w:sz w:val="28"/>
          <w:szCs w:val="28"/>
        </w:rPr>
        <w:t>п</w:t>
      </w:r>
      <w:r>
        <w:rPr>
          <w:sz w:val="28"/>
          <w:szCs w:val="28"/>
          <w:lang w:val="ru-RU"/>
        </w:rPr>
        <w:t xml:space="preserve"> </w:t>
      </w:r>
      <w:r>
        <w:rPr>
          <w:sz w:val="28"/>
          <w:szCs w:val="28"/>
        </w:rPr>
        <w:t>о</w:t>
      </w:r>
      <w:r>
        <w:rPr>
          <w:sz w:val="28"/>
          <w:szCs w:val="28"/>
          <w:lang w:val="ru-RU"/>
        </w:rPr>
        <w:t xml:space="preserve"> </w:t>
      </w:r>
      <w:r>
        <w:rPr>
          <w:sz w:val="28"/>
          <w:szCs w:val="28"/>
        </w:rPr>
        <w:t>с</w:t>
      </w:r>
      <w:r>
        <w:rPr>
          <w:sz w:val="28"/>
          <w:szCs w:val="28"/>
          <w:lang w:val="ru-RU"/>
        </w:rPr>
        <w:t xml:space="preserve"> </w:t>
      </w:r>
      <w:r>
        <w:rPr>
          <w:sz w:val="28"/>
          <w:szCs w:val="28"/>
        </w:rPr>
        <w:t>т</w:t>
      </w:r>
      <w:r>
        <w:rPr>
          <w:sz w:val="28"/>
          <w:szCs w:val="28"/>
          <w:lang w:val="ru-RU"/>
        </w:rPr>
        <w:t xml:space="preserve"> </w:t>
      </w:r>
      <w:r>
        <w:rPr>
          <w:sz w:val="28"/>
          <w:szCs w:val="28"/>
        </w:rPr>
        <w:t>а</w:t>
      </w:r>
      <w:r>
        <w:rPr>
          <w:sz w:val="28"/>
          <w:szCs w:val="28"/>
          <w:lang w:val="ru-RU"/>
        </w:rPr>
        <w:t xml:space="preserve"> </w:t>
      </w:r>
      <w:r>
        <w:rPr>
          <w:sz w:val="28"/>
          <w:szCs w:val="28"/>
        </w:rPr>
        <w:t>н</w:t>
      </w:r>
      <w:r>
        <w:rPr>
          <w:sz w:val="28"/>
          <w:szCs w:val="28"/>
          <w:lang w:val="ru-RU"/>
        </w:rPr>
        <w:t xml:space="preserve"> </w:t>
      </w:r>
      <w:r>
        <w:rPr>
          <w:sz w:val="28"/>
          <w:szCs w:val="28"/>
        </w:rPr>
        <w:t>о</w:t>
      </w:r>
      <w:r>
        <w:rPr>
          <w:sz w:val="28"/>
          <w:szCs w:val="28"/>
          <w:lang w:val="ru-RU"/>
        </w:rPr>
        <w:t xml:space="preserve"> </w:t>
      </w:r>
      <w:r>
        <w:rPr>
          <w:sz w:val="28"/>
          <w:szCs w:val="28"/>
        </w:rPr>
        <w:t>в</w:t>
      </w:r>
      <w:r>
        <w:rPr>
          <w:sz w:val="28"/>
          <w:szCs w:val="28"/>
          <w:lang w:val="ru-RU"/>
        </w:rPr>
        <w:t xml:space="preserve"> </w:t>
      </w:r>
      <w:r>
        <w:rPr>
          <w:sz w:val="28"/>
          <w:szCs w:val="28"/>
        </w:rPr>
        <w:t>л</w:t>
      </w:r>
      <w:r>
        <w:rPr>
          <w:sz w:val="28"/>
          <w:szCs w:val="28"/>
          <w:lang w:val="ru-RU"/>
        </w:rPr>
        <w:t xml:space="preserve"> </w:t>
      </w:r>
      <w:r>
        <w:rPr>
          <w:sz w:val="28"/>
          <w:szCs w:val="28"/>
        </w:rPr>
        <w:t>я</w:t>
      </w:r>
      <w:r>
        <w:rPr>
          <w:sz w:val="28"/>
          <w:szCs w:val="28"/>
          <w:lang w:val="ru-RU"/>
        </w:rPr>
        <w:t xml:space="preserve"> е т</w:t>
      </w:r>
      <w:r>
        <w:rPr>
          <w:sz w:val="28"/>
          <w:szCs w:val="28"/>
        </w:rPr>
        <w:t>:</w:t>
      </w:r>
    </w:p>
    <w:p w:rsidR="003771AE" w:rsidRDefault="003771AE" w:rsidP="001C736D">
      <w:pPr>
        <w:spacing w:after="0" w:line="240" w:lineRule="auto"/>
        <w:jc w:val="both"/>
        <w:rPr>
          <w:rFonts w:ascii="Arial" w:hAnsi="Arial" w:cs="Arial"/>
          <w:color w:val="2D2D2D"/>
          <w:spacing w:val="2"/>
          <w:sz w:val="21"/>
          <w:szCs w:val="21"/>
          <w:shd w:val="clear" w:color="auto" w:fill="FFFFFF"/>
        </w:rPr>
      </w:pP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1.</w:t>
      </w:r>
      <w:r w:rsidRPr="00593D2B">
        <w:rPr>
          <w:rStyle w:val="apple-style-span"/>
          <w:rFonts w:eastAsiaTheme="minorHAnsi"/>
          <w:sz w:val="28"/>
          <w:szCs w:val="28"/>
          <w:lang w:eastAsia="en-US"/>
        </w:rPr>
        <w:tab/>
      </w:r>
      <w:proofErr w:type="gramStart"/>
      <w:r w:rsidRPr="00593D2B">
        <w:rPr>
          <w:rStyle w:val="apple-style-span"/>
          <w:rFonts w:eastAsiaTheme="minorHAnsi"/>
          <w:sz w:val="28"/>
          <w:szCs w:val="28"/>
          <w:lang w:eastAsia="en-US"/>
        </w:rPr>
        <w:t>В</w:t>
      </w:r>
      <w:proofErr w:type="gramEnd"/>
      <w:r w:rsidRPr="00593D2B">
        <w:rPr>
          <w:rStyle w:val="apple-style-span"/>
          <w:rFonts w:eastAsiaTheme="minorHAnsi"/>
          <w:sz w:val="28"/>
          <w:szCs w:val="28"/>
          <w:lang w:eastAsia="en-US"/>
        </w:rPr>
        <w:t xml:space="preserve"> период с 04 апреля по 11 мая 2020 года включительно:</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1.1.</w:t>
      </w:r>
      <w:r w:rsidRPr="00593D2B">
        <w:rPr>
          <w:rStyle w:val="apple-style-span"/>
          <w:rFonts w:eastAsiaTheme="minorHAnsi"/>
          <w:sz w:val="28"/>
          <w:szCs w:val="28"/>
          <w:lang w:eastAsia="en-US"/>
        </w:rPr>
        <w:tab/>
        <w:t>Обеспечить организацию бесперебойной работы предприятий и организаций по предоставлению услуг в сфере энергетики, по предоставлению услуг в сфере жилищно-коммунального хозяйства, предприятий и организаций по вывозу твердых бытовых и коммунальных отходов.</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1.2.</w:t>
      </w:r>
      <w:r w:rsidRPr="00593D2B">
        <w:rPr>
          <w:rStyle w:val="apple-style-span"/>
          <w:rFonts w:eastAsiaTheme="minorHAnsi"/>
          <w:sz w:val="28"/>
          <w:szCs w:val="28"/>
          <w:lang w:eastAsia="en-US"/>
        </w:rPr>
        <w:tab/>
        <w:t xml:space="preserve">Обеспечить дезинфекцию дворовых территорий, общественных пространств и улиц населенных пунктов </w:t>
      </w:r>
      <w:r>
        <w:rPr>
          <w:rStyle w:val="apple-style-span"/>
          <w:rFonts w:eastAsiaTheme="minorHAnsi"/>
          <w:sz w:val="28"/>
          <w:szCs w:val="28"/>
          <w:lang w:eastAsia="en-US"/>
        </w:rPr>
        <w:t>Дзержинского сельского</w:t>
      </w:r>
      <w:r w:rsidRPr="00593D2B">
        <w:rPr>
          <w:rStyle w:val="apple-style-span"/>
          <w:rFonts w:eastAsiaTheme="minorHAnsi"/>
          <w:sz w:val="28"/>
          <w:szCs w:val="28"/>
          <w:lang w:eastAsia="en-US"/>
        </w:rPr>
        <w:t xml:space="preserve"> поселения не менее двух раз в неделю.</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 xml:space="preserve">1.3. Запретить проведение всех массовых мероприятий на территории </w:t>
      </w:r>
      <w:r>
        <w:rPr>
          <w:rStyle w:val="apple-style-span"/>
          <w:rFonts w:eastAsiaTheme="minorHAnsi"/>
          <w:sz w:val="28"/>
          <w:szCs w:val="28"/>
          <w:lang w:eastAsia="en-US"/>
        </w:rPr>
        <w:t>Дзержинского сельского</w:t>
      </w:r>
      <w:r w:rsidRPr="00593D2B">
        <w:rPr>
          <w:rStyle w:val="apple-style-span"/>
          <w:rFonts w:eastAsiaTheme="minorHAnsi"/>
          <w:sz w:val="28"/>
          <w:szCs w:val="28"/>
          <w:lang w:eastAsia="en-US"/>
        </w:rPr>
        <w:t xml:space="preserve"> поселения.</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1.4. Приостановить работу</w:t>
      </w:r>
      <w:r>
        <w:rPr>
          <w:rStyle w:val="apple-style-span"/>
          <w:rFonts w:eastAsiaTheme="minorHAnsi"/>
          <w:sz w:val="28"/>
          <w:szCs w:val="28"/>
          <w:lang w:eastAsia="en-US"/>
        </w:rPr>
        <w:t xml:space="preserve"> </w:t>
      </w:r>
      <w:r w:rsidRPr="00593D2B">
        <w:rPr>
          <w:rStyle w:val="apple-style-span"/>
          <w:rFonts w:eastAsiaTheme="minorHAnsi"/>
          <w:sz w:val="28"/>
          <w:szCs w:val="28"/>
          <w:lang w:eastAsia="en-US"/>
        </w:rPr>
        <w:t>организаций в сфере культуры, спорта и туризма, расположенных на территории Дзержинского сельского поселения.</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 xml:space="preserve">1.5. Базам отдыха, объектам массового отдыха, гостиницам, расположенным на территории Дзержинского сельского поселения, приостановить предоставление всех услуг, за исключением услуг проживания, предоставляемых с соблюдением обязательных дезинфекционных мероприятий в целях профилактики заболеваний, вызываемых новой </w:t>
      </w:r>
      <w:proofErr w:type="spellStart"/>
      <w:r w:rsidRPr="00593D2B">
        <w:rPr>
          <w:rStyle w:val="apple-style-span"/>
          <w:rFonts w:eastAsiaTheme="minorHAnsi"/>
          <w:sz w:val="28"/>
          <w:szCs w:val="28"/>
          <w:lang w:eastAsia="en-US"/>
        </w:rPr>
        <w:t>коронавирусной</w:t>
      </w:r>
      <w:proofErr w:type="spellEnd"/>
      <w:r w:rsidRPr="00593D2B">
        <w:rPr>
          <w:rStyle w:val="apple-style-span"/>
          <w:rFonts w:eastAsiaTheme="minorHAnsi"/>
          <w:sz w:val="28"/>
          <w:szCs w:val="28"/>
          <w:lang w:eastAsia="en-US"/>
        </w:rPr>
        <w:t xml:space="preserve"> инфекцией (COVID-19), и услуг питания, предоставляемых посредством доставки проживающим.</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lastRenderedPageBreak/>
        <w:t xml:space="preserve">1.6. Запретить посещение лесов на территории </w:t>
      </w:r>
      <w:r>
        <w:rPr>
          <w:rStyle w:val="apple-style-span"/>
          <w:rFonts w:eastAsiaTheme="minorHAnsi"/>
          <w:sz w:val="28"/>
          <w:szCs w:val="28"/>
          <w:lang w:eastAsia="en-US"/>
        </w:rPr>
        <w:t>Дзержинского сельского</w:t>
      </w:r>
      <w:r w:rsidRPr="00593D2B">
        <w:rPr>
          <w:rStyle w:val="apple-style-span"/>
          <w:rFonts w:eastAsiaTheme="minorHAnsi"/>
          <w:sz w:val="28"/>
          <w:szCs w:val="28"/>
          <w:lang w:eastAsia="en-US"/>
        </w:rPr>
        <w:t xml:space="preserve"> поселения, за исключением лиц, осуществляющих федеральный государственный лесной и пожарный надзор, органов управления и сил единой государственной системы предупреждения и ликвидации чрезвычайных ситуаций, скорой неотложной медицинской помощи, лиц, использующих лесные участки на основании заключенных государственных контрактов для выполнения работ (оказания услуг) для государственных нужд, лиц, использующих участки лесного фонда на правах, указанных в статье 9 Лесного кодекса Российской Федерации, а также лиц, заключивших в установленном порядке договоры купли-продажи древесины с Межрегиональным территориальным управлением </w:t>
      </w:r>
      <w:proofErr w:type="spellStart"/>
      <w:r w:rsidRPr="00593D2B">
        <w:rPr>
          <w:rStyle w:val="apple-style-span"/>
          <w:rFonts w:eastAsiaTheme="minorHAnsi"/>
          <w:sz w:val="28"/>
          <w:szCs w:val="28"/>
          <w:lang w:eastAsia="en-US"/>
        </w:rPr>
        <w:t>Росимущества</w:t>
      </w:r>
      <w:proofErr w:type="spellEnd"/>
      <w:r w:rsidRPr="00593D2B">
        <w:rPr>
          <w:rStyle w:val="apple-style-span"/>
          <w:rFonts w:eastAsiaTheme="minorHAnsi"/>
          <w:sz w:val="28"/>
          <w:szCs w:val="28"/>
          <w:lang w:eastAsia="en-US"/>
        </w:rPr>
        <w:t xml:space="preserve"> в городе Санкт-Петербурге и Ленинградской области.</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 xml:space="preserve">Работа организаций, осуществляющих рекреационную деятельность на территории лесов </w:t>
      </w:r>
      <w:r>
        <w:rPr>
          <w:rStyle w:val="apple-style-span"/>
          <w:rFonts w:eastAsiaTheme="minorHAnsi"/>
          <w:sz w:val="28"/>
          <w:szCs w:val="28"/>
          <w:lang w:eastAsia="en-US"/>
        </w:rPr>
        <w:t>Дзержинского сельского</w:t>
      </w:r>
      <w:r w:rsidRPr="00593D2B">
        <w:rPr>
          <w:rStyle w:val="apple-style-span"/>
          <w:rFonts w:eastAsiaTheme="minorHAnsi"/>
          <w:sz w:val="28"/>
          <w:szCs w:val="28"/>
          <w:lang w:eastAsia="en-US"/>
        </w:rPr>
        <w:t xml:space="preserve"> поселения допускается при соблюдении пункта 1.14 постановления Правительства Ленинградской области от 29 апреля 2020 года № 257.</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 xml:space="preserve">1.7. Работу государственных учреждений и предприятий, расположенных на территории </w:t>
      </w:r>
      <w:r>
        <w:rPr>
          <w:rStyle w:val="apple-style-span"/>
          <w:rFonts w:eastAsiaTheme="minorHAnsi"/>
          <w:sz w:val="28"/>
          <w:szCs w:val="28"/>
          <w:lang w:eastAsia="en-US"/>
        </w:rPr>
        <w:t>Дзержинского сельского</w:t>
      </w:r>
      <w:r w:rsidRPr="00593D2B">
        <w:rPr>
          <w:rStyle w:val="apple-style-span"/>
          <w:rFonts w:eastAsiaTheme="minorHAnsi"/>
          <w:sz w:val="28"/>
          <w:szCs w:val="28"/>
          <w:lang w:eastAsia="en-US"/>
        </w:rPr>
        <w:t xml:space="preserve"> поселения, муниципальных учреждений и предприятий </w:t>
      </w:r>
      <w:r>
        <w:rPr>
          <w:rStyle w:val="apple-style-span"/>
          <w:rFonts w:eastAsiaTheme="minorHAnsi"/>
          <w:sz w:val="28"/>
          <w:szCs w:val="28"/>
          <w:lang w:eastAsia="en-US"/>
        </w:rPr>
        <w:t>Дзержинского сельского</w:t>
      </w:r>
      <w:r w:rsidRPr="00593D2B">
        <w:rPr>
          <w:rStyle w:val="apple-style-span"/>
          <w:rFonts w:eastAsiaTheme="minorHAnsi"/>
          <w:sz w:val="28"/>
          <w:szCs w:val="28"/>
          <w:lang w:eastAsia="en-US"/>
        </w:rPr>
        <w:t xml:space="preserve"> поселения обеспечить в режиме карантина.</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 xml:space="preserve">1.8. Работодателям не зависимо от форм собственности, ввести карантин на всех предприятиях, организациях </w:t>
      </w:r>
      <w:r>
        <w:rPr>
          <w:rStyle w:val="apple-style-span"/>
          <w:rFonts w:eastAsiaTheme="minorHAnsi"/>
          <w:sz w:val="28"/>
          <w:szCs w:val="28"/>
          <w:lang w:eastAsia="en-US"/>
        </w:rPr>
        <w:t>Дзержинского сельского</w:t>
      </w:r>
      <w:r w:rsidRPr="00593D2B">
        <w:rPr>
          <w:rStyle w:val="apple-style-span"/>
          <w:rFonts w:eastAsiaTheme="minorHAnsi"/>
          <w:sz w:val="28"/>
          <w:szCs w:val="28"/>
          <w:lang w:eastAsia="en-US"/>
        </w:rPr>
        <w:t xml:space="preserve"> поселения в местах проживания временной рабочей силы.</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1.9. Ограничить работу предприятий, организаций в строгом соответствии с указами Президента Российской Федерации от 2 апреля 2020 года № 239 и от 28 апреля 2020 года № 294.</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1.10. Хозяйствующие субъекты, указанные в пункте 4 Указа Президента Российской Федерации от 2 апреля 2020 года № 239 и в пункте 3 Указа Президента Российской Федерации от 28 апреля 2020 года № 294, обязаны осуществлять деятельность при соблюдении условий, предусмотренных:</w:t>
      </w:r>
    </w:p>
    <w:p w:rsidR="00593D2B" w:rsidRPr="00593D2B" w:rsidRDefault="00593D2B" w:rsidP="00593D2B">
      <w:pPr>
        <w:pStyle w:val="a3"/>
        <w:tabs>
          <w:tab w:val="left" w:pos="709"/>
        </w:tabs>
        <w:ind w:firstLine="0"/>
        <w:rPr>
          <w:rStyle w:val="apple-style-span"/>
          <w:rFonts w:eastAsiaTheme="minorHAnsi"/>
          <w:sz w:val="28"/>
          <w:szCs w:val="28"/>
          <w:lang w:eastAsia="en-US"/>
        </w:rPr>
      </w:pPr>
      <w:r>
        <w:rPr>
          <w:rStyle w:val="apple-style-span"/>
          <w:rFonts w:eastAsiaTheme="minorHAnsi"/>
          <w:sz w:val="28"/>
          <w:szCs w:val="28"/>
          <w:lang w:eastAsia="en-US"/>
        </w:rPr>
        <w:t>-</w:t>
      </w:r>
      <w:r>
        <w:rPr>
          <w:rStyle w:val="apple-style-span"/>
          <w:rFonts w:eastAsiaTheme="minorHAnsi"/>
          <w:sz w:val="28"/>
          <w:szCs w:val="28"/>
          <w:lang w:eastAsia="en-US"/>
        </w:rPr>
        <w:tab/>
      </w:r>
      <w:r w:rsidRPr="00593D2B">
        <w:rPr>
          <w:rStyle w:val="apple-style-span"/>
          <w:rFonts w:eastAsiaTheme="minorHAnsi"/>
          <w:sz w:val="28"/>
          <w:szCs w:val="28"/>
          <w:lang w:eastAsia="en-US"/>
        </w:rPr>
        <w:t>пунктом 1.3 постановления Главного государственного санитарного врача Российской Федерации от 13 марта 2020 года № 6 «О дополнительных мерах по снижению рисков распространения COVID-2019»;</w:t>
      </w:r>
    </w:p>
    <w:p w:rsidR="00593D2B" w:rsidRPr="00593D2B" w:rsidRDefault="00593D2B" w:rsidP="00593D2B">
      <w:pPr>
        <w:pStyle w:val="a3"/>
        <w:tabs>
          <w:tab w:val="left" w:pos="709"/>
        </w:tabs>
        <w:ind w:firstLine="0"/>
        <w:rPr>
          <w:rStyle w:val="apple-style-span"/>
          <w:rFonts w:eastAsiaTheme="minorHAnsi"/>
          <w:sz w:val="28"/>
          <w:szCs w:val="28"/>
          <w:lang w:eastAsia="en-US"/>
        </w:rPr>
      </w:pPr>
      <w:r>
        <w:rPr>
          <w:rStyle w:val="apple-style-span"/>
          <w:rFonts w:eastAsiaTheme="minorHAnsi"/>
          <w:sz w:val="28"/>
          <w:szCs w:val="28"/>
          <w:lang w:eastAsia="en-US"/>
        </w:rPr>
        <w:t>-</w:t>
      </w:r>
      <w:r>
        <w:rPr>
          <w:rStyle w:val="apple-style-span"/>
          <w:rFonts w:eastAsiaTheme="minorHAnsi"/>
          <w:sz w:val="28"/>
          <w:szCs w:val="28"/>
          <w:lang w:eastAsia="en-US"/>
        </w:rPr>
        <w:tab/>
      </w:r>
      <w:r w:rsidRPr="00593D2B">
        <w:rPr>
          <w:rStyle w:val="apple-style-span"/>
          <w:rFonts w:eastAsiaTheme="minorHAnsi"/>
          <w:sz w:val="28"/>
          <w:szCs w:val="28"/>
          <w:lang w:eastAsia="en-US"/>
        </w:rPr>
        <w:t xml:space="preserve">перечнем превентивных мер для организаций торговли, общественного питания и бытового обслуживания Дзержинского сельского поселения в целях недопущения распространения новой </w:t>
      </w:r>
      <w:proofErr w:type="spellStart"/>
      <w:r w:rsidRPr="00593D2B">
        <w:rPr>
          <w:rStyle w:val="apple-style-span"/>
          <w:rFonts w:eastAsiaTheme="minorHAnsi"/>
          <w:sz w:val="28"/>
          <w:szCs w:val="28"/>
          <w:lang w:eastAsia="en-US"/>
        </w:rPr>
        <w:t>коронавирусной</w:t>
      </w:r>
      <w:proofErr w:type="spellEnd"/>
      <w:r w:rsidRPr="00593D2B">
        <w:rPr>
          <w:rStyle w:val="apple-style-span"/>
          <w:rFonts w:eastAsiaTheme="minorHAnsi"/>
          <w:sz w:val="28"/>
          <w:szCs w:val="28"/>
          <w:lang w:eastAsia="en-US"/>
        </w:rPr>
        <w:t xml:space="preserve"> инфекции, согласованным</w:t>
      </w:r>
      <w:r>
        <w:rPr>
          <w:rStyle w:val="apple-style-span"/>
          <w:rFonts w:eastAsiaTheme="minorHAnsi"/>
          <w:sz w:val="28"/>
          <w:szCs w:val="28"/>
          <w:lang w:eastAsia="en-US"/>
        </w:rPr>
        <w:t xml:space="preserve"> </w:t>
      </w:r>
      <w:r w:rsidRPr="00593D2B">
        <w:rPr>
          <w:rStyle w:val="apple-style-span"/>
          <w:rFonts w:eastAsiaTheme="minorHAnsi"/>
          <w:sz w:val="28"/>
          <w:szCs w:val="28"/>
          <w:lang w:eastAsia="en-US"/>
        </w:rPr>
        <w:t>руководителем Управления Федеральной службы по надзору в сфере защиты прав потребителей и благополучия человека по Ленинградской области - Главным государственным санитарным врачом по Ленинградской области письмом от 3 апреля 2020 года № 47-00-02/31-2025-2020.</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 xml:space="preserve">Хозяйствующие субъекты, указанные в настоящем пункте, обеспечивают размещение в общедоступном месте перечня принятых ими мер, направленных на снижение рисков распространения новой </w:t>
      </w:r>
      <w:proofErr w:type="spellStart"/>
      <w:r w:rsidRPr="00593D2B">
        <w:rPr>
          <w:rStyle w:val="apple-style-span"/>
          <w:rFonts w:eastAsiaTheme="minorHAnsi"/>
          <w:sz w:val="28"/>
          <w:szCs w:val="28"/>
          <w:lang w:eastAsia="en-US"/>
        </w:rPr>
        <w:t>коронавирусной</w:t>
      </w:r>
      <w:proofErr w:type="spellEnd"/>
      <w:r w:rsidRPr="00593D2B">
        <w:rPr>
          <w:rStyle w:val="apple-style-span"/>
          <w:rFonts w:eastAsiaTheme="minorHAnsi"/>
          <w:sz w:val="28"/>
          <w:szCs w:val="28"/>
          <w:lang w:eastAsia="en-US"/>
        </w:rPr>
        <w:t xml:space="preserve"> инфекции (COVID-2019), в наглядной и доступной форме, в том числе способами, принятыми в отдельных сферах обслуживания потребителей.</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 xml:space="preserve">1.11. В период с 01 по 11 мая 2020 года включительно обслуживание посетителей в торговых объектах, расположенных на территории </w:t>
      </w:r>
      <w:r>
        <w:rPr>
          <w:rStyle w:val="apple-style-span"/>
          <w:rFonts w:eastAsiaTheme="minorHAnsi"/>
          <w:sz w:val="28"/>
          <w:szCs w:val="28"/>
          <w:lang w:eastAsia="en-US"/>
        </w:rPr>
        <w:t>Дзержинского сельского</w:t>
      </w:r>
      <w:r w:rsidRPr="00593D2B">
        <w:rPr>
          <w:rStyle w:val="apple-style-span"/>
          <w:rFonts w:eastAsiaTheme="minorHAnsi"/>
          <w:sz w:val="28"/>
          <w:szCs w:val="28"/>
          <w:lang w:eastAsia="en-US"/>
        </w:rPr>
        <w:t xml:space="preserve"> поселения, рекомендуется осуществлять при использовании посетителями гигиенических масок.</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lastRenderedPageBreak/>
        <w:t xml:space="preserve">1.12. В целях реализации положений подпункта «ж» пункта 4 Указа Президента Российской Федерации от 02.04.2020 № 239 определить организации, на которые не распространяется его действие согласно п. 1.23 постановления Правительства Ленинградской области от 29 апреля </w:t>
      </w:r>
      <w:proofErr w:type="gramStart"/>
      <w:r w:rsidRPr="00593D2B">
        <w:rPr>
          <w:rStyle w:val="apple-style-span"/>
          <w:rFonts w:eastAsiaTheme="minorHAnsi"/>
          <w:sz w:val="28"/>
          <w:szCs w:val="28"/>
          <w:lang w:eastAsia="en-US"/>
        </w:rPr>
        <w:t>2020  №</w:t>
      </w:r>
      <w:proofErr w:type="gramEnd"/>
      <w:r w:rsidRPr="00593D2B">
        <w:rPr>
          <w:rStyle w:val="apple-style-span"/>
          <w:rFonts w:eastAsiaTheme="minorHAnsi"/>
          <w:sz w:val="28"/>
          <w:szCs w:val="28"/>
          <w:lang w:eastAsia="en-US"/>
        </w:rPr>
        <w:t xml:space="preserve"> 257.</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 xml:space="preserve">1.13. В случае нарушения санитарно-противоэпидемического режима организации и индивидуальные предприниматели несут установленную законодательством Российской Федерации административную ответственность, включая административные штрафы, административное приостановление деятельности. </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 xml:space="preserve">1.14. Администрации </w:t>
      </w:r>
      <w:r>
        <w:rPr>
          <w:rStyle w:val="apple-style-span"/>
          <w:rFonts w:eastAsiaTheme="minorHAnsi"/>
          <w:sz w:val="28"/>
          <w:szCs w:val="28"/>
          <w:lang w:eastAsia="en-US"/>
        </w:rPr>
        <w:t>Дзержинского сельского</w:t>
      </w:r>
      <w:r w:rsidRPr="00593D2B">
        <w:rPr>
          <w:rStyle w:val="apple-style-span"/>
          <w:rFonts w:eastAsiaTheme="minorHAnsi"/>
          <w:sz w:val="28"/>
          <w:szCs w:val="28"/>
          <w:lang w:eastAsia="en-US"/>
        </w:rPr>
        <w:t xml:space="preserve"> поселения руководствоваться постановлением Правительства Ленинградской области от 29 апреля 2020 № 257 при организации работы органов местного самоуправления, муниципальных предприятий и учреждений </w:t>
      </w:r>
      <w:r w:rsidR="00885150">
        <w:rPr>
          <w:rStyle w:val="apple-style-span"/>
          <w:rFonts w:eastAsiaTheme="minorHAnsi"/>
          <w:sz w:val="28"/>
          <w:szCs w:val="28"/>
          <w:lang w:eastAsia="en-US"/>
        </w:rPr>
        <w:t>Дзержинского сельского</w:t>
      </w:r>
      <w:r w:rsidR="00885150" w:rsidRPr="00593D2B">
        <w:rPr>
          <w:rStyle w:val="apple-style-span"/>
          <w:rFonts w:eastAsiaTheme="minorHAnsi"/>
          <w:sz w:val="28"/>
          <w:szCs w:val="28"/>
          <w:lang w:eastAsia="en-US"/>
        </w:rPr>
        <w:t xml:space="preserve"> поселения</w:t>
      </w:r>
      <w:r w:rsidRPr="00593D2B">
        <w:rPr>
          <w:rStyle w:val="apple-style-span"/>
          <w:rFonts w:eastAsiaTheme="minorHAnsi"/>
          <w:sz w:val="28"/>
          <w:szCs w:val="28"/>
          <w:lang w:eastAsia="en-US"/>
        </w:rPr>
        <w:t>.</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 xml:space="preserve">1.15. Ограничить передвижение граждан, проживающих на территории </w:t>
      </w:r>
      <w:r w:rsidR="00885150">
        <w:rPr>
          <w:rStyle w:val="apple-style-span"/>
          <w:rFonts w:eastAsiaTheme="minorHAnsi"/>
          <w:sz w:val="28"/>
          <w:szCs w:val="28"/>
          <w:lang w:eastAsia="en-US"/>
        </w:rPr>
        <w:t>Дзержинского сельского</w:t>
      </w:r>
      <w:r w:rsidR="00885150" w:rsidRPr="00593D2B">
        <w:rPr>
          <w:rStyle w:val="apple-style-span"/>
          <w:rFonts w:eastAsiaTheme="minorHAnsi"/>
          <w:sz w:val="28"/>
          <w:szCs w:val="28"/>
          <w:lang w:eastAsia="en-US"/>
        </w:rPr>
        <w:t xml:space="preserve"> поселения</w:t>
      </w:r>
      <w:r w:rsidRPr="00593D2B">
        <w:rPr>
          <w:rStyle w:val="apple-style-span"/>
          <w:rFonts w:eastAsiaTheme="minorHAnsi"/>
          <w:sz w:val="28"/>
          <w:szCs w:val="28"/>
          <w:lang w:eastAsia="en-US"/>
        </w:rPr>
        <w:t>, в границах поселений, за исключением лиц, относящихся к категориям работников, указанных в пункте 4 Указа Президента Российской Федерации от 2 апреля 2020 года № 239, пункте 3 Указа Президента Российской Федерации от 28 апреля 2020 года № 294. При передвижении необходимо иметь удостоверение личности и документ, подтверждающий место проживания (книжка садовода, свидетельство о праве собственности на жилой дом и т.д.).</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 xml:space="preserve">Иные лица, временно проживающие на территории </w:t>
      </w:r>
      <w:r w:rsidR="00885150">
        <w:rPr>
          <w:rStyle w:val="apple-style-span"/>
          <w:rFonts w:eastAsiaTheme="minorHAnsi"/>
          <w:sz w:val="28"/>
          <w:szCs w:val="28"/>
          <w:lang w:eastAsia="en-US"/>
        </w:rPr>
        <w:t>Дзержинского сельского</w:t>
      </w:r>
      <w:r w:rsidR="00885150" w:rsidRPr="00593D2B">
        <w:rPr>
          <w:rStyle w:val="apple-style-span"/>
          <w:rFonts w:eastAsiaTheme="minorHAnsi"/>
          <w:sz w:val="28"/>
          <w:szCs w:val="28"/>
          <w:lang w:eastAsia="en-US"/>
        </w:rPr>
        <w:t xml:space="preserve"> поселения</w:t>
      </w:r>
      <w:r w:rsidRPr="00593D2B">
        <w:rPr>
          <w:rStyle w:val="apple-style-span"/>
          <w:rFonts w:eastAsiaTheme="minorHAnsi"/>
          <w:sz w:val="28"/>
          <w:szCs w:val="28"/>
          <w:lang w:eastAsia="en-US"/>
        </w:rPr>
        <w:t>, должны находиться в границах городского поселения по месту временного проживания.</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Передвижение несовершеннолетних допускается только в сопровождении родителей или иных законных представителей.</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 xml:space="preserve">При выявлении случаев заражения новой </w:t>
      </w:r>
      <w:proofErr w:type="spellStart"/>
      <w:r w:rsidRPr="00593D2B">
        <w:rPr>
          <w:rStyle w:val="apple-style-span"/>
          <w:rFonts w:eastAsiaTheme="minorHAnsi"/>
          <w:sz w:val="28"/>
          <w:szCs w:val="28"/>
          <w:lang w:eastAsia="en-US"/>
        </w:rPr>
        <w:t>коронавирусной</w:t>
      </w:r>
      <w:proofErr w:type="spellEnd"/>
      <w:r w:rsidRPr="00593D2B">
        <w:rPr>
          <w:rStyle w:val="apple-style-span"/>
          <w:rFonts w:eastAsiaTheme="minorHAnsi"/>
          <w:sz w:val="28"/>
          <w:szCs w:val="28"/>
          <w:lang w:eastAsia="en-US"/>
        </w:rPr>
        <w:t xml:space="preserve"> инфекцией (COVID-19) в населенном пункте </w:t>
      </w:r>
      <w:r w:rsidR="00885150">
        <w:rPr>
          <w:rStyle w:val="apple-style-span"/>
          <w:rFonts w:eastAsiaTheme="minorHAnsi"/>
          <w:sz w:val="28"/>
          <w:szCs w:val="28"/>
          <w:lang w:eastAsia="en-US"/>
        </w:rPr>
        <w:t>Дзержинского сельского</w:t>
      </w:r>
      <w:r w:rsidR="00885150" w:rsidRPr="00593D2B">
        <w:rPr>
          <w:rStyle w:val="apple-style-span"/>
          <w:rFonts w:eastAsiaTheme="minorHAnsi"/>
          <w:sz w:val="28"/>
          <w:szCs w:val="28"/>
          <w:lang w:eastAsia="en-US"/>
        </w:rPr>
        <w:t xml:space="preserve"> поселения </w:t>
      </w:r>
      <w:r w:rsidRPr="00593D2B">
        <w:rPr>
          <w:rStyle w:val="apple-style-span"/>
          <w:rFonts w:eastAsiaTheme="minorHAnsi"/>
          <w:sz w:val="28"/>
          <w:szCs w:val="28"/>
          <w:lang w:eastAsia="en-US"/>
        </w:rPr>
        <w:t>ограничить передвижение граждан границами указанного населенного пункта, за исключением передвижения к месту работы, командирования и по показаниям здоровья. Лица, находящиеся на данной территории, обязаны соблюдать режим самоизоляции в соответствии с постановлением Главного государственного санитарного врача по Ленинградской области.</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Обязать соблюдать режим самоизоляции граждан в возрасте 65 лет и старше, а также граждан, страдающих хроническими заболеваниями, входящими в перечень заболеваний, требующих режима самоизоляции, согласно приложению 3 к постановлению Правительства Ленинградской области от 29 апреля 2020 года № 257. Режим самоизоляции должен быть обеспечен по месту проживания указанных лиц, в том числе в жилых и садовых домах.</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 xml:space="preserve">Лицам, соблюдающим режим самоизоляции, не покидать места проживания (пребывания), за исключением случаев обращения за экстренной (неотложной) медицинской помощью и случаев иной прямой угрозы жизни и здоровью, случаев следования к месту (от места) осуществления деятельности (в том числе работы), которая не приостановлена в соответствии с настоящим постановлением, осуществления деятельности, связанной с передвижением по территории муниципального района, городского округа, населенного пункта, если такое передвижение непосредственно связано с осуществлением деятельности, которая не приостановлена в соответствии с настоящим постановлением (в том числе оказанием транспортных услуг и услуг доставки), а также следования к </w:t>
      </w:r>
      <w:r w:rsidRPr="00593D2B">
        <w:rPr>
          <w:rStyle w:val="apple-style-span"/>
          <w:rFonts w:eastAsiaTheme="minorHAnsi"/>
          <w:sz w:val="28"/>
          <w:szCs w:val="28"/>
          <w:lang w:eastAsia="en-US"/>
        </w:rPr>
        <w:lastRenderedPageBreak/>
        <w:t>ближайшему месту приобретения товаров, работ, услуг, реализация которых не ограничена в соответствии с настоящим постановлением, выгула домашних животных на расстоянии, не превышающем 100 метров от места проживания (пребывания), выноса отходов до ближайшего места накопления отходов.</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Разрешить посещение исключительно с 08:00 до 11:00 гражданами в возрасте 65 лет и старше, а также гражданами, страдающими хроническими заболеваниями, входящими в перечень заболеваний, требующих соблюдения режима самоизоляции, согласно приложению 3 к постановлению Правительства Ленинградской области от 29 апреля 2020 года № 257, объектов торговли, осуществляющих продажу продуктов питания и товаров первой необходимости.</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Рекомендовать гражданам ограничить поездки, в том числе в целях туризма и отдыха.</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Рекомендовать гражданам воздержаться от посещения религиозных объектов, а также иных мест и объектов, специально предназначенных для богослужений, молитвенных и религиозных собраний, религиозного почитания (паломничества).</w:t>
      </w: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Ограничения, установленные настоящим пунктом постановления не распространяются на случаи оказания медицинской помощи, деятельность правоохранительных органов, органов по делам гражданской обороны и чрезвычайным ситуациям и подведомственных им организаций, органов по надзору в сфере защиты прав потребителей и благополучия человека, иных органов в части действий, непосредственно направленных на защиту жизни, здоровья и иных прав и свобод граждан, в том числе противодействие преступности, охрану общественного порядка, собственности и обеспечение общественной безопасности.</w:t>
      </w:r>
    </w:p>
    <w:p w:rsidR="00593D2B" w:rsidRPr="00593D2B" w:rsidRDefault="00593D2B" w:rsidP="00593D2B">
      <w:pPr>
        <w:pStyle w:val="a3"/>
        <w:tabs>
          <w:tab w:val="left" w:pos="709"/>
        </w:tabs>
        <w:ind w:firstLine="0"/>
        <w:rPr>
          <w:rStyle w:val="apple-style-span"/>
          <w:rFonts w:eastAsiaTheme="minorHAnsi"/>
          <w:sz w:val="28"/>
          <w:szCs w:val="28"/>
          <w:lang w:eastAsia="en-US"/>
        </w:rPr>
      </w:pP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885150">
        <w:rPr>
          <w:rStyle w:val="apple-style-span"/>
          <w:rFonts w:eastAsiaTheme="minorHAnsi"/>
          <w:sz w:val="28"/>
          <w:szCs w:val="28"/>
          <w:lang w:eastAsia="en-US"/>
        </w:rPr>
        <w:t>2.</w:t>
      </w:r>
      <w:r w:rsidRPr="00885150">
        <w:rPr>
          <w:rStyle w:val="apple-style-span"/>
          <w:rFonts w:eastAsiaTheme="minorHAnsi"/>
          <w:sz w:val="28"/>
          <w:szCs w:val="28"/>
          <w:lang w:eastAsia="en-US"/>
        </w:rPr>
        <w:tab/>
      </w:r>
      <w:r w:rsidR="00885150" w:rsidRPr="00885150">
        <w:rPr>
          <w:sz w:val="28"/>
          <w:szCs w:val="28"/>
        </w:rPr>
        <w:t xml:space="preserve">Постановления № 74 от 25.03.2020 г. «О введении на территории Дзержинского сельского поселения </w:t>
      </w:r>
      <w:proofErr w:type="spellStart"/>
      <w:r w:rsidR="00885150" w:rsidRPr="00885150">
        <w:rPr>
          <w:sz w:val="28"/>
          <w:szCs w:val="28"/>
        </w:rPr>
        <w:t>Лужского</w:t>
      </w:r>
      <w:proofErr w:type="spellEnd"/>
      <w:r w:rsidR="00885150" w:rsidRPr="00885150">
        <w:rPr>
          <w:sz w:val="28"/>
          <w:szCs w:val="28"/>
        </w:rPr>
        <w:t xml:space="preserve"> муниципального района Ленинградской области режима повышенной готовности для органов управления и сил подсистемы РСЧС и некоторых мерах по предотвращению распространения новой </w:t>
      </w:r>
      <w:proofErr w:type="spellStart"/>
      <w:r w:rsidR="00885150" w:rsidRPr="00885150">
        <w:rPr>
          <w:sz w:val="28"/>
          <w:szCs w:val="28"/>
        </w:rPr>
        <w:t>коронавирусной</w:t>
      </w:r>
      <w:proofErr w:type="spellEnd"/>
      <w:r w:rsidR="00885150" w:rsidRPr="00885150">
        <w:rPr>
          <w:sz w:val="28"/>
          <w:szCs w:val="28"/>
        </w:rPr>
        <w:t xml:space="preserve"> инфекции (COVID-19) на территории Дзержинского сельского поселения</w:t>
      </w:r>
      <w:r w:rsidR="00885150" w:rsidRPr="00885150">
        <w:t xml:space="preserve"> </w:t>
      </w:r>
      <w:proofErr w:type="spellStart"/>
      <w:r w:rsidR="00885150" w:rsidRPr="00885150">
        <w:rPr>
          <w:sz w:val="28"/>
          <w:szCs w:val="28"/>
        </w:rPr>
        <w:t>Лужского</w:t>
      </w:r>
      <w:proofErr w:type="spellEnd"/>
      <w:r w:rsidR="00885150" w:rsidRPr="00885150">
        <w:rPr>
          <w:sz w:val="28"/>
          <w:szCs w:val="28"/>
        </w:rPr>
        <w:t xml:space="preserve"> муниципального района Ленинградской области»;</w:t>
      </w:r>
      <w:r w:rsidRPr="00885150">
        <w:rPr>
          <w:rStyle w:val="apple-style-span"/>
          <w:rFonts w:eastAsiaTheme="minorHAnsi"/>
          <w:sz w:val="28"/>
          <w:szCs w:val="28"/>
          <w:lang w:eastAsia="en-US"/>
        </w:rPr>
        <w:t xml:space="preserve"> </w:t>
      </w:r>
      <w:r w:rsidR="00885150" w:rsidRPr="00885150">
        <w:rPr>
          <w:sz w:val="28"/>
          <w:szCs w:val="28"/>
        </w:rPr>
        <w:t>№ 86 от 06.04.2020 г. «О внесении изменений в постановление от 25.03.2020 № 74»</w:t>
      </w:r>
      <w:r w:rsidRPr="00885150">
        <w:rPr>
          <w:rStyle w:val="apple-style-span"/>
          <w:rFonts w:eastAsiaTheme="minorHAnsi"/>
          <w:sz w:val="28"/>
          <w:szCs w:val="28"/>
          <w:lang w:eastAsia="en-US"/>
        </w:rPr>
        <w:t xml:space="preserve">, </w:t>
      </w:r>
      <w:r w:rsidR="00885150" w:rsidRPr="00885150">
        <w:rPr>
          <w:sz w:val="28"/>
          <w:szCs w:val="28"/>
        </w:rPr>
        <w:t>№ 84 от 03.04.2020 г. «О реализации Указа Президента Российской Федерации от 02.04.2020 г. № 239», № 86/1 от 06.04.2020 г. «О внесении изменений в постановление № 84 от 03.04.2020 года «О реализации Указа Президента Российской Федерации от 02.04.2020 г. № 239», № 91 от 13.04.2020 г. «</w:t>
      </w:r>
      <w:r w:rsidR="00885150" w:rsidRPr="00885150">
        <w:rPr>
          <w:rStyle w:val="FontStyle14"/>
          <w:b w:val="0"/>
          <w:sz w:val="28"/>
          <w:szCs w:val="28"/>
        </w:rPr>
        <w:t>О внесении изменений в постановление администрации Дзержинского сельского поселения № 74 от 25.03.2020 г.</w:t>
      </w:r>
      <w:r w:rsidR="00885150" w:rsidRPr="00885150">
        <w:rPr>
          <w:b/>
        </w:rPr>
        <w:t xml:space="preserve"> </w:t>
      </w:r>
      <w:r w:rsidR="00885150" w:rsidRPr="00885150">
        <w:rPr>
          <w:rStyle w:val="FontStyle14"/>
          <w:b w:val="0"/>
          <w:sz w:val="28"/>
          <w:szCs w:val="28"/>
        </w:rPr>
        <w:t xml:space="preserve">«О введении на территории Дзержинского сельского поселения </w:t>
      </w:r>
      <w:proofErr w:type="spellStart"/>
      <w:r w:rsidR="00885150" w:rsidRPr="00885150">
        <w:rPr>
          <w:rStyle w:val="FontStyle14"/>
          <w:b w:val="0"/>
          <w:sz w:val="28"/>
          <w:szCs w:val="28"/>
        </w:rPr>
        <w:t>Лужского</w:t>
      </w:r>
      <w:proofErr w:type="spellEnd"/>
      <w:r w:rsidR="00885150" w:rsidRPr="00885150">
        <w:rPr>
          <w:rStyle w:val="FontStyle14"/>
          <w:b w:val="0"/>
          <w:sz w:val="28"/>
          <w:szCs w:val="28"/>
        </w:rPr>
        <w:t xml:space="preserve"> муниципального района Ленинградской области режима повышенной готовности для органов управления и сил подсистемы РСЧС и некоторых мерах по предотвращению распространения новой </w:t>
      </w:r>
      <w:proofErr w:type="spellStart"/>
      <w:r w:rsidR="00885150" w:rsidRPr="00885150">
        <w:rPr>
          <w:rStyle w:val="FontStyle14"/>
          <w:b w:val="0"/>
          <w:sz w:val="28"/>
          <w:szCs w:val="28"/>
        </w:rPr>
        <w:t>коронавирусной</w:t>
      </w:r>
      <w:proofErr w:type="spellEnd"/>
      <w:r w:rsidR="00885150" w:rsidRPr="00885150">
        <w:rPr>
          <w:rStyle w:val="FontStyle14"/>
          <w:b w:val="0"/>
          <w:sz w:val="28"/>
          <w:szCs w:val="28"/>
        </w:rPr>
        <w:t xml:space="preserve"> инфекции (2019-nCoV) на территории Дзержинского сельского поселения </w:t>
      </w:r>
      <w:proofErr w:type="spellStart"/>
      <w:r w:rsidR="00885150" w:rsidRPr="00885150">
        <w:rPr>
          <w:rStyle w:val="FontStyle14"/>
          <w:b w:val="0"/>
          <w:sz w:val="28"/>
          <w:szCs w:val="28"/>
        </w:rPr>
        <w:t>Лужского</w:t>
      </w:r>
      <w:proofErr w:type="spellEnd"/>
      <w:r w:rsidR="00885150" w:rsidRPr="00885150">
        <w:rPr>
          <w:rStyle w:val="FontStyle14"/>
          <w:b w:val="0"/>
          <w:sz w:val="28"/>
          <w:szCs w:val="28"/>
        </w:rPr>
        <w:t xml:space="preserve"> муниципального района Ленинградской области» </w:t>
      </w:r>
      <w:r w:rsidRPr="00885150">
        <w:rPr>
          <w:rStyle w:val="apple-style-span"/>
          <w:rFonts w:eastAsiaTheme="minorHAnsi"/>
          <w:sz w:val="28"/>
          <w:szCs w:val="28"/>
          <w:lang w:eastAsia="en-US"/>
        </w:rPr>
        <w:t>действуют в части, не противоречащей настоящему постановлению.</w:t>
      </w:r>
    </w:p>
    <w:p w:rsidR="00593D2B" w:rsidRPr="00593D2B" w:rsidRDefault="00593D2B" w:rsidP="00593D2B">
      <w:pPr>
        <w:pStyle w:val="a3"/>
        <w:tabs>
          <w:tab w:val="left" w:pos="709"/>
        </w:tabs>
        <w:ind w:firstLine="0"/>
        <w:rPr>
          <w:rStyle w:val="apple-style-span"/>
          <w:rFonts w:eastAsiaTheme="minorHAnsi"/>
          <w:sz w:val="28"/>
          <w:szCs w:val="28"/>
          <w:lang w:eastAsia="en-US"/>
        </w:rPr>
      </w:pP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3.</w:t>
      </w:r>
      <w:r w:rsidRPr="00593D2B">
        <w:rPr>
          <w:rStyle w:val="apple-style-span"/>
          <w:rFonts w:eastAsiaTheme="minorHAnsi"/>
          <w:sz w:val="28"/>
          <w:szCs w:val="28"/>
          <w:lang w:eastAsia="en-US"/>
        </w:rPr>
        <w:tab/>
        <w:t xml:space="preserve">Контроль за исполнением постановления оставляю за собой. </w:t>
      </w:r>
    </w:p>
    <w:p w:rsidR="00593D2B" w:rsidRPr="00593D2B" w:rsidRDefault="00593D2B" w:rsidP="00593D2B">
      <w:pPr>
        <w:pStyle w:val="a3"/>
        <w:tabs>
          <w:tab w:val="left" w:pos="709"/>
        </w:tabs>
        <w:ind w:firstLine="0"/>
        <w:rPr>
          <w:rStyle w:val="apple-style-span"/>
          <w:rFonts w:eastAsiaTheme="minorHAnsi"/>
          <w:sz w:val="28"/>
          <w:szCs w:val="28"/>
          <w:lang w:eastAsia="en-US"/>
        </w:rPr>
      </w:pPr>
    </w:p>
    <w:p w:rsidR="00593D2B" w:rsidRPr="00593D2B"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lastRenderedPageBreak/>
        <w:t>4.</w:t>
      </w:r>
      <w:r w:rsidRPr="00593D2B">
        <w:rPr>
          <w:rStyle w:val="apple-style-span"/>
          <w:rFonts w:eastAsiaTheme="minorHAnsi"/>
          <w:sz w:val="28"/>
          <w:szCs w:val="28"/>
          <w:lang w:eastAsia="en-US"/>
        </w:rPr>
        <w:tab/>
        <w:t>Постановление вступает в силу со дня подписания и распространяет свое действие на правоотношения, возникшие с 04 апреля 2020 года.</w:t>
      </w:r>
    </w:p>
    <w:p w:rsidR="00593D2B" w:rsidRPr="00593D2B" w:rsidRDefault="00593D2B" w:rsidP="00593D2B">
      <w:pPr>
        <w:pStyle w:val="a3"/>
        <w:tabs>
          <w:tab w:val="left" w:pos="709"/>
        </w:tabs>
        <w:ind w:firstLine="0"/>
        <w:rPr>
          <w:rStyle w:val="apple-style-span"/>
          <w:rFonts w:eastAsiaTheme="minorHAnsi"/>
          <w:sz w:val="28"/>
          <w:szCs w:val="28"/>
          <w:lang w:eastAsia="en-US"/>
        </w:rPr>
      </w:pPr>
    </w:p>
    <w:p w:rsidR="00FF2C51" w:rsidRDefault="00593D2B" w:rsidP="00593D2B">
      <w:pPr>
        <w:pStyle w:val="a3"/>
        <w:tabs>
          <w:tab w:val="left" w:pos="709"/>
        </w:tabs>
        <w:ind w:firstLine="0"/>
        <w:rPr>
          <w:rStyle w:val="apple-style-span"/>
          <w:rFonts w:eastAsiaTheme="minorHAnsi"/>
          <w:sz w:val="28"/>
          <w:szCs w:val="28"/>
          <w:lang w:eastAsia="en-US"/>
        </w:rPr>
      </w:pPr>
      <w:r w:rsidRPr="00593D2B">
        <w:rPr>
          <w:rStyle w:val="apple-style-span"/>
          <w:rFonts w:eastAsiaTheme="minorHAnsi"/>
          <w:sz w:val="28"/>
          <w:szCs w:val="28"/>
          <w:lang w:eastAsia="en-US"/>
        </w:rPr>
        <w:t>5.</w:t>
      </w:r>
      <w:r w:rsidRPr="00593D2B">
        <w:rPr>
          <w:rStyle w:val="apple-style-span"/>
          <w:rFonts w:eastAsiaTheme="minorHAnsi"/>
          <w:sz w:val="28"/>
          <w:szCs w:val="28"/>
          <w:lang w:eastAsia="en-US"/>
        </w:rPr>
        <w:tab/>
        <w:t xml:space="preserve">Постановление подлежит размещению на официальном сайте администрации </w:t>
      </w:r>
      <w:r w:rsidR="00885150">
        <w:rPr>
          <w:rStyle w:val="apple-style-span"/>
          <w:rFonts w:eastAsiaTheme="minorHAnsi"/>
          <w:sz w:val="28"/>
          <w:szCs w:val="28"/>
          <w:lang w:eastAsia="en-US"/>
        </w:rPr>
        <w:t>Дзержинского сельского</w:t>
      </w:r>
      <w:r w:rsidR="00885150" w:rsidRPr="00593D2B">
        <w:rPr>
          <w:rStyle w:val="apple-style-span"/>
          <w:rFonts w:eastAsiaTheme="minorHAnsi"/>
          <w:sz w:val="28"/>
          <w:szCs w:val="28"/>
          <w:lang w:eastAsia="en-US"/>
        </w:rPr>
        <w:t xml:space="preserve"> поселения</w:t>
      </w:r>
      <w:r w:rsidRPr="00593D2B">
        <w:rPr>
          <w:rStyle w:val="apple-style-span"/>
          <w:rFonts w:eastAsiaTheme="minorHAnsi"/>
          <w:sz w:val="28"/>
          <w:szCs w:val="28"/>
          <w:lang w:eastAsia="en-US"/>
        </w:rPr>
        <w:t>.</w:t>
      </w:r>
    </w:p>
    <w:p w:rsidR="00885150" w:rsidRPr="00593D2B" w:rsidRDefault="00885150" w:rsidP="00593D2B">
      <w:pPr>
        <w:pStyle w:val="a3"/>
        <w:tabs>
          <w:tab w:val="left" w:pos="709"/>
        </w:tabs>
        <w:ind w:firstLine="0"/>
        <w:rPr>
          <w:rStyle w:val="apple-style-span"/>
          <w:rFonts w:eastAsiaTheme="minorHAnsi"/>
          <w:sz w:val="28"/>
          <w:szCs w:val="28"/>
          <w:lang w:eastAsia="en-US"/>
        </w:rPr>
      </w:pPr>
    </w:p>
    <w:p w:rsidR="00FF2C51" w:rsidRPr="00593D2B" w:rsidRDefault="00A9524A" w:rsidP="001C736D">
      <w:pPr>
        <w:pStyle w:val="a3"/>
        <w:ind w:firstLine="0"/>
        <w:rPr>
          <w:sz w:val="28"/>
          <w:szCs w:val="28"/>
        </w:rPr>
      </w:pPr>
      <w:r w:rsidRPr="00593D2B">
        <w:rPr>
          <w:sz w:val="28"/>
          <w:szCs w:val="28"/>
        </w:rPr>
        <w:t>Глава</w:t>
      </w:r>
      <w:r w:rsidR="00FF2C51" w:rsidRPr="00593D2B">
        <w:rPr>
          <w:sz w:val="28"/>
          <w:szCs w:val="28"/>
        </w:rPr>
        <w:t xml:space="preserve"> администрации</w:t>
      </w:r>
    </w:p>
    <w:p w:rsidR="00C13A95" w:rsidRDefault="0028413C" w:rsidP="00885150">
      <w:pPr>
        <w:pStyle w:val="a3"/>
        <w:ind w:firstLine="0"/>
        <w:rPr>
          <w:sz w:val="28"/>
          <w:szCs w:val="28"/>
        </w:rPr>
      </w:pPr>
      <w:r w:rsidRPr="00593D2B">
        <w:rPr>
          <w:sz w:val="28"/>
          <w:szCs w:val="28"/>
        </w:rPr>
        <w:t>Дзержинского сельского поселения</w:t>
      </w:r>
      <w:r w:rsidRPr="00593D2B">
        <w:rPr>
          <w:sz w:val="28"/>
          <w:szCs w:val="28"/>
        </w:rPr>
        <w:tab/>
      </w:r>
      <w:r w:rsidRPr="00593D2B">
        <w:rPr>
          <w:sz w:val="28"/>
          <w:szCs w:val="28"/>
        </w:rPr>
        <w:tab/>
      </w:r>
      <w:r w:rsidRPr="00593D2B">
        <w:rPr>
          <w:sz w:val="28"/>
          <w:szCs w:val="28"/>
        </w:rPr>
        <w:tab/>
      </w:r>
      <w:r w:rsidRPr="00593D2B">
        <w:rPr>
          <w:sz w:val="28"/>
          <w:szCs w:val="28"/>
        </w:rPr>
        <w:tab/>
        <w:t xml:space="preserve">М. П. </w:t>
      </w:r>
      <w:proofErr w:type="spellStart"/>
      <w:r w:rsidRPr="00593D2B">
        <w:rPr>
          <w:sz w:val="28"/>
          <w:szCs w:val="28"/>
        </w:rPr>
        <w:t>Курчанов</w:t>
      </w:r>
      <w:proofErr w:type="spellEnd"/>
    </w:p>
    <w:sectPr w:rsidR="00C13A95" w:rsidSect="00FC1B71">
      <w:pgSz w:w="11906" w:h="16838"/>
      <w:pgMar w:top="567"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5D8D"/>
    <w:multiLevelType w:val="hybridMultilevel"/>
    <w:tmpl w:val="9990D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4E5C43"/>
    <w:multiLevelType w:val="multilevel"/>
    <w:tmpl w:val="86F25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E37F9"/>
    <w:multiLevelType w:val="hybridMultilevel"/>
    <w:tmpl w:val="A9780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D7636E"/>
    <w:multiLevelType w:val="multilevel"/>
    <w:tmpl w:val="C99010C8"/>
    <w:lvl w:ilvl="0">
      <w:start w:val="1"/>
      <w:numFmt w:val="decimal"/>
      <w:lvlText w:val="%1."/>
      <w:lvlJc w:val="left"/>
      <w:pPr>
        <w:ind w:left="1110" w:hanging="360"/>
      </w:pPr>
      <w:rPr>
        <w:rFonts w:hint="default"/>
      </w:rPr>
    </w:lvl>
    <w:lvl w:ilvl="1">
      <w:start w:val="1"/>
      <w:numFmt w:val="decimal"/>
      <w:isLgl/>
      <w:lvlText w:val="%1.%2."/>
      <w:lvlJc w:val="left"/>
      <w:pPr>
        <w:ind w:left="1605" w:hanging="855"/>
      </w:pPr>
      <w:rPr>
        <w:rFonts w:hint="default"/>
      </w:rPr>
    </w:lvl>
    <w:lvl w:ilvl="2">
      <w:start w:val="1"/>
      <w:numFmt w:val="decimal"/>
      <w:isLgl/>
      <w:lvlText w:val="%1.%2.%3."/>
      <w:lvlJc w:val="left"/>
      <w:pPr>
        <w:ind w:left="1605" w:hanging="855"/>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4" w15:restartNumberingAfterBreak="0">
    <w:nsid w:val="58F323C1"/>
    <w:multiLevelType w:val="hybridMultilevel"/>
    <w:tmpl w:val="285490F6"/>
    <w:lvl w:ilvl="0" w:tplc="B66CC160">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610B2CA8"/>
    <w:multiLevelType w:val="multilevel"/>
    <w:tmpl w:val="684ED0E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9B"/>
    <w:rsid w:val="000930E7"/>
    <w:rsid w:val="00095B7A"/>
    <w:rsid w:val="000B5540"/>
    <w:rsid w:val="000E3B20"/>
    <w:rsid w:val="000F63E1"/>
    <w:rsid w:val="001C736D"/>
    <w:rsid w:val="001E6C17"/>
    <w:rsid w:val="0028413C"/>
    <w:rsid w:val="002E15CC"/>
    <w:rsid w:val="002E7EA5"/>
    <w:rsid w:val="00313B25"/>
    <w:rsid w:val="0032634B"/>
    <w:rsid w:val="003771AE"/>
    <w:rsid w:val="00397F6F"/>
    <w:rsid w:val="0043612B"/>
    <w:rsid w:val="004A1099"/>
    <w:rsid w:val="004D3916"/>
    <w:rsid w:val="004E2BE7"/>
    <w:rsid w:val="004E6A47"/>
    <w:rsid w:val="0051260C"/>
    <w:rsid w:val="005139C0"/>
    <w:rsid w:val="00593D2B"/>
    <w:rsid w:val="00632911"/>
    <w:rsid w:val="00687AB9"/>
    <w:rsid w:val="00740812"/>
    <w:rsid w:val="00740CAD"/>
    <w:rsid w:val="00804AE4"/>
    <w:rsid w:val="00833756"/>
    <w:rsid w:val="00837C8C"/>
    <w:rsid w:val="008421BC"/>
    <w:rsid w:val="00885150"/>
    <w:rsid w:val="008C6A9B"/>
    <w:rsid w:val="009074BF"/>
    <w:rsid w:val="00947615"/>
    <w:rsid w:val="0095142B"/>
    <w:rsid w:val="009827A5"/>
    <w:rsid w:val="009A0F9E"/>
    <w:rsid w:val="00A05DC5"/>
    <w:rsid w:val="00A9524A"/>
    <w:rsid w:val="00AF176D"/>
    <w:rsid w:val="00B870BD"/>
    <w:rsid w:val="00BB3881"/>
    <w:rsid w:val="00BE2441"/>
    <w:rsid w:val="00C115CE"/>
    <w:rsid w:val="00C13A95"/>
    <w:rsid w:val="00C57D1B"/>
    <w:rsid w:val="00CB7E06"/>
    <w:rsid w:val="00CC310B"/>
    <w:rsid w:val="00CF4260"/>
    <w:rsid w:val="00DF4F00"/>
    <w:rsid w:val="00EA1996"/>
    <w:rsid w:val="00EE2988"/>
    <w:rsid w:val="00EE6761"/>
    <w:rsid w:val="00F32642"/>
    <w:rsid w:val="00FC1B71"/>
    <w:rsid w:val="00FE36BC"/>
    <w:rsid w:val="00FF2B75"/>
    <w:rsid w:val="00FF2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4CD7"/>
  <w15:docId w15:val="{736E327C-5C1A-4597-A2D2-0CD0270E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F2C51"/>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FF2C51"/>
    <w:rPr>
      <w:rFonts w:ascii="Times New Roman" w:eastAsia="Times New Roman" w:hAnsi="Times New Roman" w:cs="Times New Roman"/>
      <w:sz w:val="24"/>
      <w:szCs w:val="20"/>
      <w:lang w:eastAsia="ru-RU"/>
    </w:rPr>
  </w:style>
  <w:style w:type="paragraph" w:styleId="a5">
    <w:name w:val="Body Text"/>
    <w:basedOn w:val="a"/>
    <w:link w:val="a6"/>
    <w:rsid w:val="00FF2C5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FF2C51"/>
    <w:rPr>
      <w:rFonts w:ascii="Times New Roman" w:eastAsia="Times New Roman" w:hAnsi="Times New Roman" w:cs="Times New Roman"/>
      <w:sz w:val="20"/>
      <w:szCs w:val="20"/>
      <w:lang w:eastAsia="ru-RU"/>
    </w:rPr>
  </w:style>
  <w:style w:type="table" w:styleId="a7">
    <w:name w:val="Table Grid"/>
    <w:basedOn w:val="a1"/>
    <w:uiPriority w:val="59"/>
    <w:rsid w:val="002E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3881"/>
    <w:pPr>
      <w:ind w:left="720"/>
      <w:contextualSpacing/>
    </w:pPr>
  </w:style>
  <w:style w:type="paragraph" w:customStyle="1" w:styleId="ConsNonformat">
    <w:name w:val="ConsNonformat"/>
    <w:rsid w:val="00A952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3771AE"/>
    <w:rPr>
      <w:color w:val="0000FF"/>
      <w:u w:val="single"/>
    </w:rPr>
  </w:style>
  <w:style w:type="paragraph" w:styleId="aa">
    <w:name w:val="No Spacing"/>
    <w:uiPriority w:val="1"/>
    <w:qFormat/>
    <w:rsid w:val="001E6C17"/>
    <w:pPr>
      <w:spacing w:after="0" w:line="240" w:lineRule="auto"/>
    </w:pPr>
    <w:rPr>
      <w:rFonts w:eastAsiaTheme="minorEastAsia"/>
      <w:lang w:eastAsia="ru-RU"/>
    </w:rPr>
  </w:style>
  <w:style w:type="character" w:customStyle="1" w:styleId="val">
    <w:name w:val="val"/>
    <w:basedOn w:val="a0"/>
    <w:rsid w:val="001E6C17"/>
  </w:style>
  <w:style w:type="paragraph" w:styleId="ab">
    <w:name w:val="Normal (Web)"/>
    <w:basedOn w:val="a"/>
    <w:uiPriority w:val="99"/>
    <w:semiHidden/>
    <w:unhideWhenUsed/>
    <w:rsid w:val="00313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313B25"/>
    <w:rPr>
      <w:b/>
      <w:bCs/>
    </w:rPr>
  </w:style>
  <w:style w:type="character" w:customStyle="1" w:styleId="apple-style-span">
    <w:name w:val="apple-style-span"/>
    <w:basedOn w:val="a0"/>
    <w:rsid w:val="00740812"/>
    <w:rPr>
      <w:rFonts w:cs="Times New Roman"/>
    </w:rPr>
  </w:style>
  <w:style w:type="character" w:customStyle="1" w:styleId="apple-converted-space">
    <w:name w:val="apple-converted-space"/>
    <w:basedOn w:val="a0"/>
    <w:rsid w:val="00740812"/>
    <w:rPr>
      <w:rFonts w:cs="Times New Roman"/>
    </w:rPr>
  </w:style>
  <w:style w:type="paragraph" w:styleId="ad">
    <w:name w:val="Balloon Text"/>
    <w:basedOn w:val="a"/>
    <w:link w:val="ae"/>
    <w:uiPriority w:val="99"/>
    <w:semiHidden/>
    <w:unhideWhenUsed/>
    <w:rsid w:val="00FF2B7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F2B75"/>
    <w:rPr>
      <w:rFonts w:ascii="Segoe UI" w:hAnsi="Segoe UI" w:cs="Segoe UI"/>
      <w:sz w:val="18"/>
      <w:szCs w:val="18"/>
    </w:rPr>
  </w:style>
  <w:style w:type="paragraph" w:customStyle="1" w:styleId="1">
    <w:name w:val="Основной текст1"/>
    <w:basedOn w:val="a"/>
    <w:rsid w:val="00593D2B"/>
    <w:pPr>
      <w:shd w:val="clear" w:color="auto" w:fill="FFFFFF"/>
      <w:suppressAutoHyphens/>
      <w:spacing w:after="600" w:line="317" w:lineRule="exact"/>
    </w:pPr>
    <w:rPr>
      <w:rFonts w:ascii="Times New Roman" w:eastAsia="Times New Roman" w:hAnsi="Times New Roman" w:cs="Times New Roman"/>
      <w:color w:val="000000"/>
      <w:sz w:val="27"/>
      <w:szCs w:val="27"/>
      <w:lang w:val="ru" w:eastAsia="zh-CN"/>
    </w:rPr>
  </w:style>
  <w:style w:type="character" w:customStyle="1" w:styleId="FontStyle14">
    <w:name w:val="Font Style14"/>
    <w:uiPriority w:val="99"/>
    <w:rsid w:val="00885150"/>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2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1807</Words>
  <Characters>10301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Таранец Т.В.</dc:creator>
  <cp:keywords/>
  <dc:description/>
  <cp:lastModifiedBy>RePack by Diakov</cp:lastModifiedBy>
  <cp:revision>6</cp:revision>
  <cp:lastPrinted>2020-05-07T14:21:00Z</cp:lastPrinted>
  <dcterms:created xsi:type="dcterms:W3CDTF">2020-05-07T14:05:00Z</dcterms:created>
  <dcterms:modified xsi:type="dcterms:W3CDTF">2020-05-25T11:44:00Z</dcterms:modified>
</cp:coreProperties>
</file>