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3872CF" w:rsidRDefault="009A2D85" w:rsidP="0037553B">
      <w:pPr>
        <w:ind w:firstLine="0"/>
        <w:rPr>
          <w:rFonts w:ascii="Times New Roman" w:hAnsi="Times New Roman"/>
          <w:sz w:val="20"/>
          <w:szCs w:val="20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F70415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08581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574429">
        <w:rPr>
          <w:rFonts w:ascii="Times New Roman" w:hAnsi="Times New Roman"/>
          <w:b/>
          <w:sz w:val="28"/>
          <w:szCs w:val="28"/>
        </w:rPr>
        <w:t>о</w:t>
      </w:r>
      <w:r w:rsidR="009A2D85" w:rsidRPr="00574429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574429">
        <w:rPr>
          <w:rFonts w:ascii="Times New Roman" w:hAnsi="Times New Roman"/>
          <w:b/>
          <w:sz w:val="28"/>
          <w:szCs w:val="28"/>
        </w:rPr>
        <w:t>«</w:t>
      </w:r>
      <w:r w:rsidR="00574429" w:rsidRPr="00574429">
        <w:rPr>
          <w:rFonts w:ascii="Times New Roman" w:hAnsi="Times New Roman"/>
          <w:b/>
          <w:sz w:val="28"/>
          <w:szCs w:val="28"/>
        </w:rPr>
        <w:t>23</w:t>
      </w:r>
      <w:r w:rsidR="00581563" w:rsidRPr="00574429">
        <w:rPr>
          <w:rFonts w:ascii="Times New Roman" w:hAnsi="Times New Roman"/>
          <w:b/>
          <w:sz w:val="28"/>
          <w:szCs w:val="28"/>
        </w:rPr>
        <w:t xml:space="preserve">» </w:t>
      </w:r>
      <w:r w:rsidR="00574429" w:rsidRPr="00574429">
        <w:rPr>
          <w:rFonts w:ascii="Times New Roman" w:hAnsi="Times New Roman"/>
          <w:b/>
          <w:sz w:val="28"/>
          <w:szCs w:val="28"/>
        </w:rPr>
        <w:t>июня</w:t>
      </w:r>
      <w:r w:rsidR="009A2D85" w:rsidRPr="00574429">
        <w:rPr>
          <w:rFonts w:ascii="Times New Roman" w:hAnsi="Times New Roman"/>
          <w:b/>
          <w:sz w:val="28"/>
          <w:szCs w:val="28"/>
        </w:rPr>
        <w:t xml:space="preserve"> 20</w:t>
      </w:r>
      <w:r w:rsidRPr="00574429">
        <w:rPr>
          <w:rFonts w:ascii="Times New Roman" w:hAnsi="Times New Roman"/>
          <w:b/>
          <w:sz w:val="28"/>
          <w:szCs w:val="28"/>
        </w:rPr>
        <w:t>2</w:t>
      </w:r>
      <w:r w:rsidR="005B3AAC" w:rsidRPr="00574429">
        <w:rPr>
          <w:rFonts w:ascii="Times New Roman" w:hAnsi="Times New Roman"/>
          <w:b/>
          <w:sz w:val="28"/>
          <w:szCs w:val="28"/>
        </w:rPr>
        <w:t>2</w:t>
      </w:r>
      <w:r w:rsidR="009A2D85" w:rsidRPr="00574429">
        <w:rPr>
          <w:rFonts w:ascii="Times New Roman" w:hAnsi="Times New Roman"/>
          <w:b/>
          <w:sz w:val="28"/>
          <w:szCs w:val="28"/>
        </w:rPr>
        <w:t xml:space="preserve"> года № </w:t>
      </w:r>
      <w:r w:rsidR="00D8042B" w:rsidRPr="00574429">
        <w:rPr>
          <w:rFonts w:ascii="Times New Roman" w:hAnsi="Times New Roman"/>
          <w:b/>
          <w:sz w:val="28"/>
          <w:szCs w:val="28"/>
        </w:rPr>
        <w:t>16</w:t>
      </w:r>
      <w:r w:rsidR="00CB5951">
        <w:rPr>
          <w:rFonts w:ascii="Times New Roman" w:hAnsi="Times New Roman"/>
          <w:b/>
          <w:sz w:val="28"/>
          <w:szCs w:val="28"/>
        </w:rPr>
        <w:t>3</w:t>
      </w:r>
    </w:p>
    <w:p w:rsidR="009A2D85" w:rsidRPr="00F70415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581563" w:rsidRDefault="00D40878" w:rsidP="00D40878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D40878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Положения </w:t>
      </w:r>
      <w:r w:rsidR="00F70415">
        <w:rPr>
          <w:rFonts w:ascii="Times New Roman" w:hAnsi="Times New Roman"/>
          <w:b/>
          <w:bCs/>
          <w:kern w:val="28"/>
          <w:sz w:val="28"/>
          <w:szCs w:val="28"/>
        </w:rPr>
        <w:t>о</w:t>
      </w:r>
      <w:r w:rsidRPr="00D40878">
        <w:rPr>
          <w:rFonts w:ascii="Times New Roman" w:hAnsi="Times New Roman"/>
          <w:b/>
          <w:bCs/>
          <w:kern w:val="28"/>
          <w:sz w:val="28"/>
          <w:szCs w:val="28"/>
        </w:rPr>
        <w:t>б организации и порядке проведения дискотек</w:t>
      </w:r>
      <w:r w:rsidR="003872CF">
        <w:rPr>
          <w:rFonts w:ascii="Times New Roman" w:hAnsi="Times New Roman"/>
          <w:b/>
          <w:bCs/>
          <w:kern w:val="28"/>
          <w:sz w:val="28"/>
          <w:szCs w:val="28"/>
        </w:rPr>
        <w:t xml:space="preserve">, </w:t>
      </w:r>
      <w:r w:rsidRPr="00D40878">
        <w:rPr>
          <w:rFonts w:ascii="Times New Roman" w:hAnsi="Times New Roman"/>
          <w:b/>
          <w:bCs/>
          <w:kern w:val="28"/>
          <w:sz w:val="28"/>
          <w:szCs w:val="28"/>
        </w:rPr>
        <w:t xml:space="preserve">танцевальных вечеров </w:t>
      </w:r>
      <w:r w:rsidR="003872CF">
        <w:rPr>
          <w:rFonts w:ascii="Times New Roman" w:hAnsi="Times New Roman"/>
          <w:b/>
          <w:bCs/>
          <w:kern w:val="28"/>
          <w:sz w:val="28"/>
          <w:szCs w:val="28"/>
        </w:rPr>
        <w:t xml:space="preserve">и вечеров отдыха </w:t>
      </w:r>
      <w:r w:rsidRPr="00D40878">
        <w:rPr>
          <w:rFonts w:ascii="Times New Roman" w:hAnsi="Times New Roman"/>
          <w:b/>
          <w:bCs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МКУ Культурно-досуговый центр «Родник»</w:t>
      </w:r>
      <w:r w:rsidRPr="00D40878">
        <w:rPr>
          <w:rFonts w:ascii="Times New Roman" w:hAnsi="Times New Roman"/>
          <w:b/>
          <w:bCs/>
          <w:kern w:val="28"/>
          <w:sz w:val="28"/>
          <w:szCs w:val="28"/>
        </w:rPr>
        <w:t xml:space="preserve"> и Правил поведения на</w:t>
      </w:r>
      <w:r w:rsidR="003872CF">
        <w:rPr>
          <w:rFonts w:ascii="Times New Roman" w:hAnsi="Times New Roman"/>
          <w:b/>
          <w:bCs/>
          <w:kern w:val="28"/>
          <w:sz w:val="28"/>
          <w:szCs w:val="28"/>
        </w:rPr>
        <w:t xml:space="preserve"> дискотеке, танцевальном вечере, вечере отдыха </w:t>
      </w:r>
      <w:r w:rsidRPr="00D40878">
        <w:rPr>
          <w:rFonts w:ascii="Times New Roman" w:hAnsi="Times New Roman"/>
          <w:b/>
          <w:bCs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МКУ Культурно-досуговый центр «Родник»</w:t>
      </w:r>
    </w:p>
    <w:p w:rsidR="00D40878" w:rsidRPr="00F70415" w:rsidRDefault="00D40878" w:rsidP="00581563">
      <w:pPr>
        <w:ind w:right="3969" w:firstLine="0"/>
        <w:rPr>
          <w:rFonts w:ascii="Times New Roman" w:hAnsi="Times New Roman"/>
          <w:sz w:val="20"/>
          <w:szCs w:val="20"/>
        </w:rPr>
      </w:pPr>
    </w:p>
    <w:p w:rsidR="0037553B" w:rsidRPr="00085812" w:rsidRDefault="00D40878" w:rsidP="009A2D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05DA0" w:rsidRPr="00085812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Ф</w:t>
      </w:r>
      <w:r w:rsidR="00805DA0" w:rsidRPr="00085812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ым</w:t>
      </w:r>
      <w:r w:rsidR="00805DA0" w:rsidRPr="0008581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805DA0" w:rsidRPr="00085812">
        <w:rPr>
          <w:rFonts w:ascii="Times New Roman" w:hAnsi="Times New Roman"/>
          <w:sz w:val="28"/>
          <w:szCs w:val="28"/>
        </w:rPr>
        <w:t xml:space="preserve"> от 06.10.2003 г. № 131 «Об общих принципах организации местного самоуправления в Российской Федерации»</w:t>
      </w:r>
      <w:r w:rsidR="00E641E8" w:rsidRPr="000858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Дзержинское сельское поселение Лужского муниципального района Ленинградской</w:t>
      </w:r>
      <w:r>
        <w:rPr>
          <w:rFonts w:ascii="Times New Roman" w:hAnsi="Times New Roman"/>
          <w:sz w:val="28"/>
          <w:szCs w:val="28"/>
        </w:rPr>
        <w:tab/>
        <w:t xml:space="preserve"> области, </w:t>
      </w:r>
      <w:r w:rsidR="00E641E8" w:rsidRPr="00085812">
        <w:rPr>
          <w:rFonts w:ascii="Times New Roman" w:hAnsi="Times New Roman"/>
          <w:sz w:val="28"/>
          <w:szCs w:val="28"/>
        </w:rPr>
        <w:t>совет депутатов муниципального образования Дзержинское сельское поселение Лужского муниципального района Ленинградской области</w:t>
      </w:r>
    </w:p>
    <w:p w:rsidR="00E641E8" w:rsidRPr="003872CF" w:rsidRDefault="00E641E8" w:rsidP="009A2D85">
      <w:pPr>
        <w:rPr>
          <w:rFonts w:ascii="Times New Roman" w:hAnsi="Times New Roman"/>
          <w:sz w:val="20"/>
          <w:szCs w:val="20"/>
        </w:rPr>
      </w:pP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08581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3872CF" w:rsidRDefault="00085812" w:rsidP="00581563">
      <w:pPr>
        <w:jc w:val="center"/>
        <w:rPr>
          <w:rFonts w:ascii="Times New Roman" w:hAnsi="Times New Roman"/>
          <w:b/>
        </w:rPr>
      </w:pPr>
    </w:p>
    <w:p w:rsidR="00805DA0" w:rsidRPr="00085812" w:rsidRDefault="00D40878" w:rsidP="00611651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4087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D40878">
        <w:rPr>
          <w:sz w:val="28"/>
          <w:szCs w:val="28"/>
        </w:rPr>
        <w:t xml:space="preserve"> </w:t>
      </w:r>
      <w:r w:rsidR="00F70415">
        <w:rPr>
          <w:sz w:val="28"/>
          <w:szCs w:val="28"/>
        </w:rPr>
        <w:t>о</w:t>
      </w:r>
      <w:r w:rsidRPr="00D40878">
        <w:rPr>
          <w:sz w:val="28"/>
          <w:szCs w:val="28"/>
        </w:rPr>
        <w:t>б организации и порядке проведения дискотек</w:t>
      </w:r>
      <w:r w:rsidR="003872CF">
        <w:rPr>
          <w:sz w:val="28"/>
          <w:szCs w:val="28"/>
        </w:rPr>
        <w:t>,</w:t>
      </w:r>
      <w:r w:rsidRPr="00D40878">
        <w:rPr>
          <w:sz w:val="28"/>
          <w:szCs w:val="28"/>
        </w:rPr>
        <w:t xml:space="preserve"> танцевальных вечеров</w:t>
      </w:r>
      <w:r w:rsidR="003872CF">
        <w:rPr>
          <w:sz w:val="28"/>
          <w:szCs w:val="28"/>
        </w:rPr>
        <w:t xml:space="preserve"> и вечеров отдыха</w:t>
      </w:r>
      <w:r w:rsidRPr="00D40878">
        <w:rPr>
          <w:sz w:val="28"/>
          <w:szCs w:val="28"/>
        </w:rPr>
        <w:t xml:space="preserve"> в МКУ Культурно-досуговый центр «Родник»</w:t>
      </w:r>
      <w:r w:rsidR="003F6B8A">
        <w:rPr>
          <w:sz w:val="28"/>
          <w:szCs w:val="28"/>
        </w:rPr>
        <w:t xml:space="preserve"> (далее – Положение)</w:t>
      </w:r>
      <w:r w:rsidR="00F70415">
        <w:rPr>
          <w:sz w:val="28"/>
          <w:szCs w:val="28"/>
        </w:rPr>
        <w:t xml:space="preserve"> – приложение № 1 к настоящему решению</w:t>
      </w:r>
      <w:r w:rsidR="00805DA0" w:rsidRPr="00D40878">
        <w:rPr>
          <w:sz w:val="28"/>
          <w:szCs w:val="28"/>
        </w:rPr>
        <w:t>.</w:t>
      </w:r>
    </w:p>
    <w:p w:rsidR="00805DA0" w:rsidRDefault="00D40878" w:rsidP="00611651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40878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D40878">
        <w:rPr>
          <w:sz w:val="28"/>
          <w:szCs w:val="28"/>
        </w:rPr>
        <w:t xml:space="preserve"> поведения на дискотеке, танцевальном вечере</w:t>
      </w:r>
      <w:r w:rsidR="003872CF">
        <w:rPr>
          <w:sz w:val="28"/>
          <w:szCs w:val="28"/>
        </w:rPr>
        <w:t>, вечере отдыха</w:t>
      </w:r>
      <w:r w:rsidRPr="00D40878">
        <w:rPr>
          <w:sz w:val="28"/>
          <w:szCs w:val="28"/>
        </w:rPr>
        <w:t xml:space="preserve"> в МКУ Культурно-досуговый центр «Родник»</w:t>
      </w:r>
      <w:r w:rsidR="003F6B8A">
        <w:rPr>
          <w:sz w:val="28"/>
          <w:szCs w:val="28"/>
        </w:rPr>
        <w:t xml:space="preserve"> (далее – Правила)</w:t>
      </w:r>
      <w:r w:rsidR="00F70415">
        <w:rPr>
          <w:sz w:val="28"/>
          <w:szCs w:val="28"/>
        </w:rPr>
        <w:t xml:space="preserve"> – приложение № 2 к настоящему решению</w:t>
      </w:r>
      <w:r>
        <w:rPr>
          <w:sz w:val="28"/>
          <w:szCs w:val="28"/>
        </w:rPr>
        <w:t>.</w:t>
      </w:r>
    </w:p>
    <w:p w:rsidR="00D40878" w:rsidRPr="00085812" w:rsidRDefault="00D40878" w:rsidP="00611651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директора МКУ Культурно-досуговый центр «Родник» </w:t>
      </w:r>
      <w:r w:rsidR="00F70415" w:rsidRPr="00F70415">
        <w:rPr>
          <w:sz w:val="28"/>
          <w:szCs w:val="28"/>
        </w:rPr>
        <w:t>осуществлять организацию деятельности дискотек</w:t>
      </w:r>
      <w:r w:rsidR="003872CF">
        <w:rPr>
          <w:sz w:val="28"/>
          <w:szCs w:val="28"/>
        </w:rPr>
        <w:t>,</w:t>
      </w:r>
      <w:r w:rsidR="00F70415">
        <w:rPr>
          <w:sz w:val="28"/>
          <w:szCs w:val="28"/>
        </w:rPr>
        <w:t xml:space="preserve"> танцевальных вечеров</w:t>
      </w:r>
      <w:r w:rsidR="003872CF">
        <w:rPr>
          <w:sz w:val="28"/>
          <w:szCs w:val="28"/>
        </w:rPr>
        <w:t xml:space="preserve"> и вечеров отдыха</w:t>
      </w:r>
      <w:r w:rsidR="00F70415">
        <w:rPr>
          <w:sz w:val="28"/>
          <w:szCs w:val="28"/>
        </w:rPr>
        <w:t xml:space="preserve"> в соответствии</w:t>
      </w:r>
      <w:r w:rsidR="00F70415" w:rsidRPr="00F70415">
        <w:rPr>
          <w:sz w:val="28"/>
          <w:szCs w:val="28"/>
        </w:rPr>
        <w:t xml:space="preserve"> с Положением</w:t>
      </w:r>
      <w:r w:rsidR="00F70415">
        <w:rPr>
          <w:sz w:val="28"/>
          <w:szCs w:val="28"/>
        </w:rPr>
        <w:t xml:space="preserve"> и Правилами.</w:t>
      </w:r>
    </w:p>
    <w:p w:rsidR="00805DA0" w:rsidRPr="00085812" w:rsidRDefault="00F70415" w:rsidP="00611651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правда. Дзержинское сельское поселение» и на официальном сайте администрации Дзержинского сельского поселения Лужского муниципального района.</w:t>
      </w:r>
    </w:p>
    <w:p w:rsidR="00805DA0" w:rsidRPr="00085812" w:rsidRDefault="00805DA0" w:rsidP="00611651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Настоящее р</w:t>
      </w:r>
      <w:r w:rsidR="00F70415">
        <w:rPr>
          <w:sz w:val="28"/>
          <w:szCs w:val="28"/>
        </w:rPr>
        <w:t>ешение вступает в силу со дня его официального опубликования</w:t>
      </w:r>
      <w:r w:rsidRPr="00085812">
        <w:rPr>
          <w:sz w:val="28"/>
          <w:szCs w:val="28"/>
        </w:rPr>
        <w:t>.</w:t>
      </w:r>
    </w:p>
    <w:p w:rsidR="00805DA0" w:rsidRPr="00085812" w:rsidRDefault="00805DA0" w:rsidP="00611651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Контроль за исполнением настоящего решения оставляю за собой.</w:t>
      </w:r>
    </w:p>
    <w:p w:rsidR="00805DA0" w:rsidRPr="003872CF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совета депутатов</w:t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Pr="003872CF" w:rsidRDefault="00111281" w:rsidP="003E2EC4">
      <w:pPr>
        <w:rPr>
          <w:rFonts w:ascii="Times New Roman" w:hAnsi="Times New Roman"/>
          <w:sz w:val="20"/>
          <w:szCs w:val="20"/>
        </w:rPr>
      </w:pPr>
    </w:p>
    <w:p w:rsidR="00BB4AA5" w:rsidRDefault="00146AA3" w:rsidP="00753F73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Разослано: в дело, на сайт,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правда,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городская прокуратура</w:t>
      </w:r>
    </w:p>
    <w:p w:rsidR="00F70415" w:rsidRDefault="00F70415" w:rsidP="00574429">
      <w:pPr>
        <w:ind w:left="5387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70415" w:rsidRPr="00F70415" w:rsidRDefault="00F70415" w:rsidP="00574429">
      <w:pPr>
        <w:ind w:left="5387" w:firstLine="0"/>
        <w:textAlignment w:val="baseline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 xml:space="preserve">к решению </w:t>
      </w:r>
      <w:r w:rsidR="00574429">
        <w:rPr>
          <w:rFonts w:ascii="Times New Roman" w:hAnsi="Times New Roman"/>
          <w:sz w:val="28"/>
          <w:szCs w:val="28"/>
        </w:rPr>
        <w:t xml:space="preserve">совета депутатов Дзержинского сельского поселения </w:t>
      </w:r>
      <w:r w:rsidRPr="00F70415">
        <w:rPr>
          <w:rFonts w:ascii="Times New Roman" w:hAnsi="Times New Roman"/>
          <w:sz w:val="28"/>
          <w:szCs w:val="28"/>
        </w:rPr>
        <w:t>№ 16</w:t>
      </w:r>
      <w:r w:rsidR="00CB5951">
        <w:rPr>
          <w:rFonts w:ascii="Times New Roman" w:hAnsi="Times New Roman"/>
          <w:sz w:val="28"/>
          <w:szCs w:val="28"/>
        </w:rPr>
        <w:t>3</w:t>
      </w:r>
      <w:r w:rsidRPr="00F7041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</w:t>
      </w:r>
      <w:r w:rsidR="00574429">
        <w:rPr>
          <w:rFonts w:ascii="Times New Roman" w:hAnsi="Times New Roman"/>
          <w:sz w:val="28"/>
          <w:szCs w:val="28"/>
        </w:rPr>
        <w:t xml:space="preserve">23» июня </w:t>
      </w:r>
      <w:r>
        <w:rPr>
          <w:rFonts w:ascii="Times New Roman" w:hAnsi="Times New Roman"/>
          <w:sz w:val="28"/>
          <w:szCs w:val="28"/>
        </w:rPr>
        <w:t>2022 года</w:t>
      </w:r>
    </w:p>
    <w:p w:rsidR="00F70415" w:rsidRDefault="00F70415" w:rsidP="00F70415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70415" w:rsidRPr="00F70415" w:rsidRDefault="00F70415" w:rsidP="00F70415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70415">
        <w:rPr>
          <w:rFonts w:ascii="Times New Roman" w:hAnsi="Times New Roman"/>
          <w:b/>
          <w:sz w:val="28"/>
          <w:szCs w:val="28"/>
        </w:rPr>
        <w:t>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70415">
        <w:rPr>
          <w:rFonts w:ascii="Times New Roman" w:hAnsi="Times New Roman"/>
          <w:b/>
          <w:sz w:val="28"/>
          <w:szCs w:val="28"/>
        </w:rPr>
        <w:t xml:space="preserve"> </w:t>
      </w:r>
    </w:p>
    <w:p w:rsidR="00F70415" w:rsidRDefault="00F70415" w:rsidP="00F70415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70415">
        <w:rPr>
          <w:rFonts w:ascii="Times New Roman" w:hAnsi="Times New Roman"/>
          <w:b/>
          <w:sz w:val="28"/>
          <w:szCs w:val="28"/>
        </w:rPr>
        <w:t>об организации и порядке проведения дискотек</w:t>
      </w:r>
      <w:r w:rsidR="003872CF">
        <w:rPr>
          <w:rFonts w:ascii="Times New Roman" w:hAnsi="Times New Roman"/>
          <w:b/>
          <w:sz w:val="28"/>
          <w:szCs w:val="28"/>
        </w:rPr>
        <w:t xml:space="preserve">, </w:t>
      </w:r>
      <w:r w:rsidRPr="00F70415">
        <w:rPr>
          <w:rFonts w:ascii="Times New Roman" w:hAnsi="Times New Roman"/>
          <w:b/>
          <w:sz w:val="28"/>
          <w:szCs w:val="28"/>
        </w:rPr>
        <w:t xml:space="preserve">танцевальных вечеров </w:t>
      </w:r>
      <w:r w:rsidR="003872CF">
        <w:rPr>
          <w:rFonts w:ascii="Times New Roman" w:hAnsi="Times New Roman"/>
          <w:b/>
          <w:sz w:val="28"/>
          <w:szCs w:val="28"/>
        </w:rPr>
        <w:t xml:space="preserve">и вечеров отдыха </w:t>
      </w:r>
      <w:r w:rsidRPr="00F70415">
        <w:rPr>
          <w:rFonts w:ascii="Times New Roman" w:hAnsi="Times New Roman"/>
          <w:b/>
          <w:sz w:val="28"/>
          <w:szCs w:val="28"/>
        </w:rPr>
        <w:t>в МКУ Культурно-досуговый центр «Родник»</w:t>
      </w:r>
    </w:p>
    <w:p w:rsidR="00F70415" w:rsidRPr="00F70415" w:rsidRDefault="00F70415" w:rsidP="00F70415">
      <w:pPr>
        <w:textAlignment w:val="baseline"/>
        <w:rPr>
          <w:rFonts w:ascii="Times New Roman" w:hAnsi="Times New Roman"/>
          <w:b/>
          <w:sz w:val="28"/>
          <w:szCs w:val="28"/>
        </w:rPr>
      </w:pPr>
    </w:p>
    <w:p w:rsidR="00F70415" w:rsidRPr="00F70415" w:rsidRDefault="00F70415" w:rsidP="00F70415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70415">
        <w:rPr>
          <w:rFonts w:ascii="Times New Roman" w:hAnsi="Times New Roman"/>
          <w:b/>
          <w:sz w:val="28"/>
          <w:szCs w:val="28"/>
        </w:rPr>
        <w:t>1. 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70415" w:rsidRPr="00F70415" w:rsidRDefault="00F70415" w:rsidP="00611651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1.1.</w:t>
      </w:r>
      <w:r w:rsidR="00611651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дискотек</w:t>
      </w:r>
      <w:r w:rsidR="003872CF">
        <w:rPr>
          <w:rFonts w:ascii="Times New Roman" w:hAnsi="Times New Roman"/>
          <w:sz w:val="28"/>
          <w:szCs w:val="28"/>
        </w:rPr>
        <w:t>,</w:t>
      </w:r>
      <w:r w:rsidRPr="00F70415">
        <w:rPr>
          <w:rFonts w:ascii="Times New Roman" w:hAnsi="Times New Roman"/>
          <w:sz w:val="28"/>
          <w:szCs w:val="28"/>
        </w:rPr>
        <w:t xml:space="preserve"> танцевальных вечеров </w:t>
      </w:r>
      <w:r w:rsidR="003872CF">
        <w:rPr>
          <w:rFonts w:ascii="Times New Roman" w:hAnsi="Times New Roman"/>
          <w:sz w:val="28"/>
          <w:szCs w:val="28"/>
        </w:rPr>
        <w:t xml:space="preserve">и вечеров отдыха </w:t>
      </w:r>
      <w:r w:rsidRPr="00F70415">
        <w:rPr>
          <w:rFonts w:ascii="Times New Roman" w:hAnsi="Times New Roman"/>
          <w:sz w:val="28"/>
          <w:szCs w:val="28"/>
        </w:rPr>
        <w:t xml:space="preserve">в Муниципальном казённом учреждении </w:t>
      </w:r>
      <w:r>
        <w:rPr>
          <w:rFonts w:ascii="Times New Roman" w:hAnsi="Times New Roman"/>
          <w:sz w:val="28"/>
          <w:szCs w:val="28"/>
        </w:rPr>
        <w:t>Культурно-досуговый центр «Родник»</w:t>
      </w:r>
      <w:r w:rsidRPr="00F70415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F70415">
        <w:rPr>
          <w:rFonts w:ascii="Times New Roman" w:hAnsi="Times New Roman"/>
          <w:sz w:val="28"/>
          <w:szCs w:val="28"/>
        </w:rPr>
        <w:t xml:space="preserve"> МКУ</w:t>
      </w:r>
      <w:r>
        <w:rPr>
          <w:rFonts w:ascii="Times New Roman" w:hAnsi="Times New Roman"/>
          <w:sz w:val="28"/>
          <w:szCs w:val="28"/>
        </w:rPr>
        <w:t xml:space="preserve"> КДЦ «Родник»</w:t>
      </w:r>
      <w:r w:rsidRPr="00F70415">
        <w:rPr>
          <w:rFonts w:ascii="Times New Roman" w:hAnsi="Times New Roman"/>
          <w:sz w:val="28"/>
          <w:szCs w:val="28"/>
        </w:rPr>
        <w:t>).</w:t>
      </w:r>
    </w:p>
    <w:p w:rsidR="00F70415" w:rsidRPr="00F70415" w:rsidRDefault="00F70415" w:rsidP="00611651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1.2.</w:t>
      </w:r>
      <w:r w:rsidR="00611651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В своей деятельности по организации и проведению дискотек МКУ</w:t>
      </w:r>
      <w:r>
        <w:rPr>
          <w:rFonts w:ascii="Times New Roman" w:hAnsi="Times New Roman"/>
          <w:sz w:val="28"/>
          <w:szCs w:val="28"/>
        </w:rPr>
        <w:t xml:space="preserve"> КДЦ «Родник» </w:t>
      </w:r>
      <w:r w:rsidRPr="00F70415">
        <w:rPr>
          <w:rFonts w:ascii="Times New Roman" w:hAnsi="Times New Roman"/>
          <w:sz w:val="28"/>
          <w:szCs w:val="28"/>
        </w:rPr>
        <w:t>руководствуется:</w:t>
      </w:r>
    </w:p>
    <w:p w:rsidR="00F70415" w:rsidRPr="00F70415" w:rsidRDefault="00F70415" w:rsidP="00611651">
      <w:p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-</w:t>
      </w:r>
      <w:r w:rsidR="00611651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действующим законодательством Российской Федерации и законодательством </w:t>
      </w:r>
      <w:r>
        <w:rPr>
          <w:rFonts w:ascii="Times New Roman" w:hAnsi="Times New Roman"/>
          <w:sz w:val="28"/>
          <w:szCs w:val="28"/>
        </w:rPr>
        <w:t>Ленинградской</w:t>
      </w:r>
      <w:r w:rsidRPr="00F70415">
        <w:rPr>
          <w:rFonts w:ascii="Times New Roman" w:hAnsi="Times New Roman"/>
          <w:sz w:val="28"/>
          <w:szCs w:val="28"/>
        </w:rPr>
        <w:t xml:space="preserve"> области;</w:t>
      </w:r>
    </w:p>
    <w:p w:rsidR="00F70415" w:rsidRPr="00F70415" w:rsidRDefault="00F70415" w:rsidP="00611651">
      <w:pPr>
        <w:tabs>
          <w:tab w:val="left" w:pos="851"/>
          <w:tab w:val="left" w:pos="1134"/>
        </w:tabs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-</w:t>
      </w:r>
      <w:r w:rsidR="00611651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Уставом МКУ КДЦ «Родник»;</w:t>
      </w:r>
    </w:p>
    <w:p w:rsidR="00F70415" w:rsidRPr="00F70415" w:rsidRDefault="00F70415" w:rsidP="00611651">
      <w:pPr>
        <w:tabs>
          <w:tab w:val="left" w:pos="1134"/>
        </w:tabs>
        <w:textAlignment w:val="baseline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1.3.</w:t>
      </w:r>
      <w:r w:rsidR="00611651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Дискотека, танцевальный вечер</w:t>
      </w:r>
      <w:r w:rsidR="003872CF">
        <w:rPr>
          <w:rFonts w:ascii="Times New Roman" w:hAnsi="Times New Roman"/>
          <w:sz w:val="28"/>
          <w:szCs w:val="28"/>
        </w:rPr>
        <w:t>, вечер отдыха</w:t>
      </w:r>
      <w:r w:rsidRPr="00F70415">
        <w:rPr>
          <w:rFonts w:ascii="Times New Roman" w:hAnsi="Times New Roman"/>
          <w:sz w:val="28"/>
          <w:szCs w:val="28"/>
        </w:rPr>
        <w:t xml:space="preserve"> - формы организации досуга населения, удовлетворения его духовных запросов, интереса к музыке на основе комплексного использования художественных, музыкальных, видео- и светотехнических средств. </w:t>
      </w:r>
    </w:p>
    <w:p w:rsidR="00F70415" w:rsidRPr="00F70415" w:rsidRDefault="00F70415" w:rsidP="00611651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color w:val="000000"/>
          <w:sz w:val="28"/>
          <w:szCs w:val="28"/>
        </w:rPr>
        <w:t>1.4</w:t>
      </w:r>
      <w:r w:rsidRPr="00F70415">
        <w:rPr>
          <w:rFonts w:ascii="Times New Roman" w:hAnsi="Times New Roman"/>
          <w:sz w:val="28"/>
          <w:szCs w:val="28"/>
        </w:rPr>
        <w:t>.</w:t>
      </w:r>
      <w:r w:rsidR="00611651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В настоящем Положении под дискотекой понимается проведение культурно-досугового мероприятия (программы), основой которой являются танцы под музыкальное сопровождение, проводимые в специально отведенном месте.</w:t>
      </w:r>
    </w:p>
    <w:p w:rsidR="00F70415" w:rsidRPr="00F70415" w:rsidRDefault="00F70415" w:rsidP="00611651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 xml:space="preserve">Под танцевальными вечерами </w:t>
      </w:r>
      <w:r w:rsidR="003872CF">
        <w:rPr>
          <w:rFonts w:ascii="Times New Roman" w:hAnsi="Times New Roman"/>
          <w:sz w:val="28"/>
          <w:szCs w:val="28"/>
        </w:rPr>
        <w:t xml:space="preserve">и вечерами отдыха </w:t>
      </w:r>
      <w:r w:rsidRPr="00F70415">
        <w:rPr>
          <w:rFonts w:ascii="Times New Roman" w:hAnsi="Times New Roman"/>
          <w:sz w:val="28"/>
          <w:szCs w:val="28"/>
        </w:rPr>
        <w:t xml:space="preserve">следует понимать тематические, игровые и другие программы, проводимые в вечернее время с танцевальными паузами для населения </w:t>
      </w:r>
      <w:r>
        <w:rPr>
          <w:rFonts w:ascii="Times New Roman" w:hAnsi="Times New Roman"/>
          <w:bCs/>
          <w:sz w:val="28"/>
          <w:szCs w:val="28"/>
        </w:rPr>
        <w:t>Дзержинского сельского поселения Лужского муниципального района Ленинградской области</w:t>
      </w:r>
      <w:r w:rsidRPr="00F70415">
        <w:rPr>
          <w:rFonts w:ascii="Times New Roman" w:hAnsi="Times New Roman"/>
          <w:sz w:val="28"/>
          <w:szCs w:val="28"/>
        </w:rPr>
        <w:t xml:space="preserve"> (далее – сельское поселение) в возрасте </w:t>
      </w:r>
      <w:r w:rsidRPr="003872CF">
        <w:rPr>
          <w:rFonts w:ascii="Times New Roman" w:hAnsi="Times New Roman"/>
          <w:sz w:val="28"/>
          <w:szCs w:val="28"/>
        </w:rPr>
        <w:t>от 14 лет и старше.</w:t>
      </w:r>
    </w:p>
    <w:p w:rsidR="00F70415" w:rsidRPr="00F70415" w:rsidRDefault="00F70415" w:rsidP="00611651">
      <w:pPr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1.5.</w:t>
      </w:r>
      <w:r w:rsidR="00611651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Проведение дискотек</w:t>
      </w:r>
      <w:r w:rsidR="003872CF">
        <w:rPr>
          <w:rFonts w:ascii="Times New Roman" w:hAnsi="Times New Roman"/>
          <w:sz w:val="28"/>
          <w:szCs w:val="28"/>
        </w:rPr>
        <w:t>,</w:t>
      </w:r>
      <w:r w:rsidRPr="00F70415">
        <w:rPr>
          <w:rFonts w:ascii="Times New Roman" w:hAnsi="Times New Roman"/>
          <w:sz w:val="28"/>
          <w:szCs w:val="28"/>
        </w:rPr>
        <w:t xml:space="preserve"> танцевальн</w:t>
      </w:r>
      <w:r>
        <w:rPr>
          <w:rFonts w:ascii="Times New Roman" w:hAnsi="Times New Roman"/>
          <w:sz w:val="28"/>
          <w:szCs w:val="28"/>
        </w:rPr>
        <w:t>ых</w:t>
      </w:r>
      <w:r w:rsidRPr="00F70415">
        <w:rPr>
          <w:rFonts w:ascii="Times New Roman" w:hAnsi="Times New Roman"/>
          <w:sz w:val="28"/>
          <w:szCs w:val="28"/>
        </w:rPr>
        <w:t xml:space="preserve"> вечер</w:t>
      </w:r>
      <w:r>
        <w:rPr>
          <w:rFonts w:ascii="Times New Roman" w:hAnsi="Times New Roman"/>
          <w:sz w:val="28"/>
          <w:szCs w:val="28"/>
        </w:rPr>
        <w:t>ов</w:t>
      </w:r>
      <w:r w:rsidR="003872CF">
        <w:rPr>
          <w:rFonts w:ascii="Times New Roman" w:hAnsi="Times New Roman"/>
          <w:sz w:val="28"/>
          <w:szCs w:val="28"/>
        </w:rPr>
        <w:t xml:space="preserve"> и вечеров отдыха</w:t>
      </w:r>
      <w:r w:rsidRPr="00F70415">
        <w:rPr>
          <w:rFonts w:ascii="Times New Roman" w:hAnsi="Times New Roman"/>
          <w:sz w:val="28"/>
          <w:szCs w:val="28"/>
        </w:rPr>
        <w:t xml:space="preserve"> должно способствовать повышению общественной активности, нравственного и культурного уровня посетителей, воспитанию художественного вкуса, развитию танцевальной и музыкальной культуры, формированию духовных и эстетических запросов, организации содержательного отдыха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F70415">
        <w:rPr>
          <w:rFonts w:ascii="Times New Roman" w:hAnsi="Times New Roman"/>
          <w:sz w:val="28"/>
          <w:szCs w:val="28"/>
        </w:rPr>
        <w:t>пропаганде лучших образцов мирового музыкального искусства.</w:t>
      </w:r>
    </w:p>
    <w:p w:rsidR="00F70415" w:rsidRPr="00F70415" w:rsidRDefault="00F70415" w:rsidP="00F7041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0415" w:rsidRPr="00F70415" w:rsidRDefault="00F70415" w:rsidP="00F70415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70415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Pr="00F70415">
        <w:rPr>
          <w:rFonts w:ascii="Times New Roman" w:hAnsi="Times New Roman"/>
          <w:b/>
          <w:color w:val="000000"/>
          <w:sz w:val="28"/>
          <w:szCs w:val="28"/>
        </w:rPr>
        <w:t xml:space="preserve"> Время и место проведения дискотек</w:t>
      </w:r>
      <w:r w:rsidR="003872CF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F70415">
        <w:rPr>
          <w:rFonts w:ascii="Times New Roman" w:hAnsi="Times New Roman"/>
          <w:b/>
          <w:color w:val="000000"/>
          <w:sz w:val="28"/>
          <w:szCs w:val="28"/>
        </w:rPr>
        <w:t xml:space="preserve"> танцевальных вечеров</w:t>
      </w:r>
      <w:r w:rsidR="003872CF">
        <w:rPr>
          <w:rFonts w:ascii="Times New Roman" w:hAnsi="Times New Roman"/>
          <w:b/>
          <w:color w:val="000000"/>
          <w:sz w:val="28"/>
          <w:szCs w:val="28"/>
        </w:rPr>
        <w:t xml:space="preserve"> и вечеров отдыха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0415" w:rsidRPr="00F70415" w:rsidRDefault="00F70415" w:rsidP="00611651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2.1.</w:t>
      </w:r>
      <w:r w:rsidR="00611651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>По своему содержанию дискотеки делаться на детские и молодежные:</w:t>
      </w:r>
    </w:p>
    <w:p w:rsidR="00F70415" w:rsidRDefault="00F70415" w:rsidP="00611651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72CF">
        <w:rPr>
          <w:rFonts w:ascii="Times New Roman" w:hAnsi="Times New Roman"/>
          <w:sz w:val="28"/>
          <w:szCs w:val="28"/>
          <w:lang w:eastAsia="ru-RU"/>
        </w:rPr>
        <w:t>-</w:t>
      </w:r>
      <w:r w:rsidR="00611651" w:rsidRPr="003872CF">
        <w:rPr>
          <w:rFonts w:ascii="Times New Roman" w:hAnsi="Times New Roman"/>
          <w:sz w:val="28"/>
          <w:szCs w:val="28"/>
          <w:lang w:eastAsia="ru-RU"/>
        </w:rPr>
        <w:tab/>
      </w:r>
      <w:r w:rsidRPr="003872CF">
        <w:rPr>
          <w:rFonts w:ascii="Times New Roman" w:hAnsi="Times New Roman"/>
          <w:sz w:val="28"/>
          <w:szCs w:val="28"/>
          <w:lang w:eastAsia="ru-RU"/>
        </w:rPr>
        <w:t xml:space="preserve">детская дискотека для детей от 5 до 14 лет проводится в МКУ КДЦ «Родник» </w:t>
      </w:r>
      <w:r w:rsidRPr="003872CF">
        <w:rPr>
          <w:rFonts w:ascii="Times New Roman" w:hAnsi="Times New Roman"/>
          <w:sz w:val="28"/>
          <w:szCs w:val="28"/>
        </w:rPr>
        <w:t>в любой день недели и во время каникул с 16 до 18 часов</w:t>
      </w:r>
      <w:r w:rsidRPr="003872CF">
        <w:rPr>
          <w:rStyle w:val="spfo1"/>
          <w:rFonts w:ascii="Times New Roman" w:hAnsi="Times New Roman"/>
          <w:color w:val="333333"/>
          <w:sz w:val="28"/>
          <w:szCs w:val="28"/>
        </w:rPr>
        <w:t>,</w:t>
      </w:r>
      <w:r w:rsidRPr="003872CF">
        <w:rPr>
          <w:rFonts w:ascii="Times New Roman" w:hAnsi="Times New Roman"/>
          <w:sz w:val="28"/>
          <w:szCs w:val="28"/>
          <w:lang w:eastAsia="ru-RU"/>
        </w:rPr>
        <w:t xml:space="preserve"> продолжительность детской дискотеки 1 час</w:t>
      </w:r>
      <w:r w:rsidR="00916CF4">
        <w:rPr>
          <w:rFonts w:ascii="Times New Roman" w:hAnsi="Times New Roman"/>
          <w:sz w:val="28"/>
          <w:szCs w:val="28"/>
          <w:lang w:eastAsia="ru-RU"/>
        </w:rPr>
        <w:t>;</w:t>
      </w:r>
    </w:p>
    <w:p w:rsidR="00F70415" w:rsidRDefault="00F70415" w:rsidP="00611651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CF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11651" w:rsidRPr="00916CF4">
        <w:rPr>
          <w:rFonts w:ascii="Times New Roman" w:hAnsi="Times New Roman"/>
          <w:sz w:val="28"/>
          <w:szCs w:val="28"/>
          <w:lang w:eastAsia="ru-RU"/>
        </w:rPr>
        <w:tab/>
      </w:r>
      <w:r w:rsidRPr="00916CF4">
        <w:rPr>
          <w:rFonts w:ascii="Times New Roman" w:hAnsi="Times New Roman"/>
          <w:sz w:val="28"/>
          <w:szCs w:val="28"/>
          <w:lang w:eastAsia="ru-RU"/>
        </w:rPr>
        <w:t xml:space="preserve">молодежная дискотека проводится в МКУ КДЦ «Родник» </w:t>
      </w:r>
      <w:r w:rsidR="003872CF" w:rsidRPr="00916CF4">
        <w:rPr>
          <w:rFonts w:ascii="Times New Roman" w:hAnsi="Times New Roman"/>
          <w:sz w:val="28"/>
          <w:szCs w:val="28"/>
          <w:lang w:eastAsia="ru-RU"/>
        </w:rPr>
        <w:t>в соответствии с планом работы МКУ «КДЦ «Родник», согласованным с главой администрации Дзержинского сельского поселения</w:t>
      </w:r>
      <w:r w:rsidRPr="00916CF4">
        <w:rPr>
          <w:rFonts w:ascii="Times New Roman" w:hAnsi="Times New Roman"/>
          <w:sz w:val="28"/>
          <w:szCs w:val="28"/>
          <w:lang w:eastAsia="ru-RU"/>
        </w:rPr>
        <w:t xml:space="preserve"> в зимнее время с 20 часов до </w:t>
      </w:r>
      <w:r w:rsidRPr="00916CF4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3872CF" w:rsidRPr="00916CF4">
        <w:rPr>
          <w:rFonts w:ascii="Times New Roman" w:hAnsi="Times New Roman"/>
          <w:sz w:val="28"/>
          <w:szCs w:val="28"/>
          <w:lang w:eastAsia="ru-RU"/>
        </w:rPr>
        <w:t>2</w:t>
      </w:r>
      <w:r w:rsidRPr="00916CF4">
        <w:rPr>
          <w:rFonts w:ascii="Times New Roman" w:hAnsi="Times New Roman"/>
          <w:sz w:val="28"/>
          <w:szCs w:val="28"/>
          <w:lang w:eastAsia="ru-RU"/>
        </w:rPr>
        <w:t xml:space="preserve"> часов, в летнее время с 21 часов </w:t>
      </w:r>
      <w:r w:rsidR="00916CF4" w:rsidRPr="00916CF4">
        <w:rPr>
          <w:rFonts w:ascii="Times New Roman" w:hAnsi="Times New Roman"/>
          <w:sz w:val="28"/>
          <w:szCs w:val="28"/>
          <w:lang w:eastAsia="ru-RU"/>
        </w:rPr>
        <w:t>до 23</w:t>
      </w:r>
      <w:r w:rsidRPr="00916CF4">
        <w:rPr>
          <w:rFonts w:ascii="Times New Roman" w:hAnsi="Times New Roman"/>
          <w:sz w:val="28"/>
          <w:szCs w:val="28"/>
          <w:lang w:eastAsia="ru-RU"/>
        </w:rPr>
        <w:t xml:space="preserve"> часов. (Время и место проведение молодежной дискотеки может меняться). Молодежную дискотеку посещает молодежь в возрасте от 14 </w:t>
      </w:r>
      <w:r w:rsidR="00916CF4">
        <w:rPr>
          <w:rFonts w:ascii="Times New Roman" w:hAnsi="Times New Roman"/>
          <w:sz w:val="28"/>
          <w:szCs w:val="28"/>
          <w:lang w:eastAsia="ru-RU"/>
        </w:rPr>
        <w:t>лет до 18 лет;</w:t>
      </w:r>
    </w:p>
    <w:p w:rsidR="00916CF4" w:rsidRPr="00F70415" w:rsidRDefault="00916CF4" w:rsidP="00611651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37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60374">
        <w:rPr>
          <w:rFonts w:ascii="Times New Roman" w:hAnsi="Times New Roman"/>
          <w:sz w:val="28"/>
          <w:szCs w:val="28"/>
          <w:lang w:eastAsia="ru-RU"/>
        </w:rPr>
        <w:tab/>
        <w:t xml:space="preserve">танцевальный вечер, вечер отдыха </w:t>
      </w:r>
      <w:r w:rsidR="00660374" w:rsidRPr="00660374">
        <w:rPr>
          <w:rFonts w:ascii="Times New Roman" w:hAnsi="Times New Roman"/>
          <w:sz w:val="28"/>
          <w:szCs w:val="28"/>
          <w:lang w:eastAsia="ru-RU"/>
        </w:rPr>
        <w:t>проводится в МКУ КДЦ «Родник» и осуществляется на основании плана работы МКУ КДЦ «Родник» согласованного с главой администрации Дзержинского сельского поселения Лужского муниципального района Ленинградской области в зимнее время с 21 часов до 24 часов, в летнее</w:t>
      </w:r>
      <w:bookmarkStart w:id="0" w:name="_GoBack"/>
      <w:bookmarkEnd w:id="0"/>
      <w:r w:rsidR="00660374" w:rsidRPr="00660374">
        <w:rPr>
          <w:rFonts w:ascii="Times New Roman" w:hAnsi="Times New Roman"/>
          <w:sz w:val="28"/>
          <w:szCs w:val="28"/>
          <w:lang w:eastAsia="ru-RU"/>
        </w:rPr>
        <w:t xml:space="preserve"> время, с 21 часов - 00:00 часов. (Время и место проведение танцевального вечера, вечера отдыха может меняться). Танцевальный вечер, вечер отдыха посещает молодежь в возрасте от 18 лет и старше.</w:t>
      </w:r>
    </w:p>
    <w:p w:rsidR="00F70415" w:rsidRPr="00F70415" w:rsidRDefault="00970556" w:rsidP="00611651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F70415" w:rsidRPr="00F70415">
        <w:rPr>
          <w:rFonts w:ascii="Times New Roman" w:hAnsi="Times New Roman"/>
          <w:sz w:val="28"/>
          <w:szCs w:val="28"/>
          <w:lang w:eastAsia="ru-RU"/>
        </w:rPr>
        <w:t xml:space="preserve">На детской и молодёжной дискотеке, с учетом возраста посетителей, проводятся игровые и конкурсные программы. </w:t>
      </w:r>
    </w:p>
    <w:p w:rsidR="00F70415" w:rsidRPr="00916CF4" w:rsidRDefault="00F70415" w:rsidP="00611651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2.3.</w:t>
      </w:r>
      <w:r w:rsidR="00611651">
        <w:rPr>
          <w:rFonts w:ascii="Times New Roman" w:hAnsi="Times New Roman"/>
          <w:sz w:val="28"/>
          <w:szCs w:val="28"/>
          <w:lang w:eastAsia="ru-RU"/>
        </w:rPr>
        <w:tab/>
      </w:r>
      <w:r w:rsidRPr="00916CF4">
        <w:rPr>
          <w:rFonts w:ascii="Times New Roman" w:hAnsi="Times New Roman"/>
          <w:sz w:val="28"/>
          <w:szCs w:val="28"/>
          <w:lang w:eastAsia="ru-RU"/>
        </w:rPr>
        <w:t>Детям до 14 лет вход на молодежные дискотеки</w:t>
      </w:r>
      <w:r w:rsidR="00916CF4" w:rsidRPr="00916CF4">
        <w:rPr>
          <w:rFonts w:ascii="Times New Roman" w:hAnsi="Times New Roman"/>
          <w:sz w:val="28"/>
          <w:szCs w:val="28"/>
          <w:lang w:eastAsia="ru-RU"/>
        </w:rPr>
        <w:t>,</w:t>
      </w:r>
      <w:r w:rsidRPr="00916C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0556" w:rsidRPr="00916CF4">
        <w:rPr>
          <w:rFonts w:ascii="Times New Roman" w:hAnsi="Times New Roman"/>
          <w:sz w:val="28"/>
          <w:szCs w:val="28"/>
          <w:lang w:eastAsia="ru-RU"/>
        </w:rPr>
        <w:t xml:space="preserve">танцевальные вечера </w:t>
      </w:r>
      <w:r w:rsidR="00916CF4" w:rsidRPr="00916CF4">
        <w:rPr>
          <w:rFonts w:ascii="Times New Roman" w:hAnsi="Times New Roman"/>
          <w:sz w:val="28"/>
          <w:szCs w:val="28"/>
          <w:lang w:eastAsia="ru-RU"/>
        </w:rPr>
        <w:t xml:space="preserve">и вечера отдыха </w:t>
      </w:r>
      <w:r w:rsidR="00970556" w:rsidRPr="00916CF4">
        <w:rPr>
          <w:rFonts w:ascii="Times New Roman" w:hAnsi="Times New Roman"/>
          <w:sz w:val="28"/>
          <w:szCs w:val="28"/>
          <w:lang w:eastAsia="ru-RU"/>
        </w:rPr>
        <w:t>воспрещен</w:t>
      </w:r>
      <w:r w:rsidRPr="00916CF4">
        <w:rPr>
          <w:rFonts w:ascii="Times New Roman" w:hAnsi="Times New Roman"/>
          <w:sz w:val="28"/>
          <w:szCs w:val="28"/>
          <w:lang w:eastAsia="ru-RU"/>
        </w:rPr>
        <w:t>.</w:t>
      </w:r>
    </w:p>
    <w:p w:rsidR="00F70415" w:rsidRPr="00916CF4" w:rsidRDefault="00F70415" w:rsidP="00611651">
      <w:pPr>
        <w:pStyle w:val="a8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16CF4">
        <w:rPr>
          <w:rFonts w:ascii="Times New Roman" w:hAnsi="Times New Roman"/>
          <w:sz w:val="28"/>
          <w:szCs w:val="28"/>
          <w:lang w:eastAsia="ru-RU"/>
        </w:rPr>
        <w:t>2.4.</w:t>
      </w:r>
      <w:r w:rsidR="00611651" w:rsidRPr="00916CF4">
        <w:rPr>
          <w:rFonts w:ascii="Times New Roman" w:hAnsi="Times New Roman"/>
          <w:sz w:val="28"/>
          <w:szCs w:val="28"/>
          <w:lang w:eastAsia="ru-RU"/>
        </w:rPr>
        <w:tab/>
      </w:r>
      <w:r w:rsidRPr="00916CF4">
        <w:rPr>
          <w:rFonts w:ascii="Times New Roman" w:eastAsia="Times New Roman" w:hAnsi="Times New Roman"/>
          <w:sz w:val="28"/>
          <w:szCs w:val="28"/>
        </w:rPr>
        <w:t xml:space="preserve">Новогодняя дискотека проходит и 1 января </w:t>
      </w:r>
      <w:r w:rsidR="00916CF4" w:rsidRPr="00916CF4">
        <w:rPr>
          <w:rFonts w:ascii="Times New Roman" w:eastAsia="Times New Roman" w:hAnsi="Times New Roman"/>
          <w:sz w:val="28"/>
          <w:szCs w:val="28"/>
        </w:rPr>
        <w:t>с</w:t>
      </w:r>
      <w:r w:rsidRPr="00916CF4">
        <w:rPr>
          <w:rFonts w:ascii="Times New Roman" w:eastAsia="Times New Roman" w:hAnsi="Times New Roman"/>
          <w:sz w:val="28"/>
          <w:szCs w:val="28"/>
        </w:rPr>
        <w:t xml:space="preserve"> </w:t>
      </w:r>
      <w:r w:rsidR="00916CF4" w:rsidRPr="00916CF4">
        <w:rPr>
          <w:rFonts w:ascii="Times New Roman" w:eastAsia="Times New Roman" w:hAnsi="Times New Roman"/>
          <w:sz w:val="28"/>
          <w:szCs w:val="28"/>
        </w:rPr>
        <w:t>01</w:t>
      </w:r>
      <w:r w:rsidRPr="00916CF4">
        <w:rPr>
          <w:rFonts w:ascii="Times New Roman" w:eastAsia="Times New Roman" w:hAnsi="Times New Roman"/>
          <w:sz w:val="28"/>
          <w:szCs w:val="28"/>
        </w:rPr>
        <w:t>.</w:t>
      </w:r>
      <w:r w:rsidR="00916CF4" w:rsidRPr="00916CF4">
        <w:rPr>
          <w:rFonts w:ascii="Times New Roman" w:eastAsia="Times New Roman" w:hAnsi="Times New Roman"/>
          <w:sz w:val="28"/>
          <w:szCs w:val="28"/>
        </w:rPr>
        <w:t>3</w:t>
      </w:r>
      <w:r w:rsidRPr="00916CF4">
        <w:rPr>
          <w:rFonts w:ascii="Times New Roman" w:eastAsia="Times New Roman" w:hAnsi="Times New Roman"/>
          <w:sz w:val="28"/>
          <w:szCs w:val="28"/>
        </w:rPr>
        <w:t>0 часов до 05.00 часов.</w:t>
      </w:r>
    </w:p>
    <w:p w:rsidR="00F70415" w:rsidRPr="00F70415" w:rsidRDefault="00F70415" w:rsidP="00611651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CF4">
        <w:rPr>
          <w:rFonts w:ascii="Times New Roman" w:hAnsi="Times New Roman"/>
          <w:sz w:val="28"/>
          <w:szCs w:val="28"/>
          <w:lang w:eastAsia="ru-RU"/>
        </w:rPr>
        <w:t>2.5.</w:t>
      </w:r>
      <w:r w:rsidR="00611651" w:rsidRPr="00916CF4">
        <w:rPr>
          <w:rFonts w:ascii="Times New Roman" w:hAnsi="Times New Roman"/>
          <w:sz w:val="28"/>
          <w:szCs w:val="28"/>
          <w:lang w:eastAsia="ru-RU"/>
        </w:rPr>
        <w:tab/>
      </w:r>
      <w:r w:rsidRPr="00916CF4">
        <w:rPr>
          <w:rFonts w:ascii="Times New Roman" w:hAnsi="Times New Roman"/>
          <w:sz w:val="28"/>
          <w:szCs w:val="28"/>
          <w:lang w:eastAsia="ru-RU"/>
        </w:rPr>
        <w:t>В праздничные и выходные дни, при проведении</w:t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 игровой, тематической и других программ – допускается продление дискотек</w:t>
      </w:r>
      <w:r w:rsidR="0097055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 танцевальн</w:t>
      </w:r>
      <w:r w:rsidR="00970556">
        <w:rPr>
          <w:rFonts w:ascii="Times New Roman" w:hAnsi="Times New Roman"/>
          <w:sz w:val="28"/>
          <w:szCs w:val="28"/>
          <w:lang w:eastAsia="ru-RU"/>
        </w:rPr>
        <w:t>ых</w:t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 вечер</w:t>
      </w:r>
      <w:r w:rsidR="00970556">
        <w:rPr>
          <w:rFonts w:ascii="Times New Roman" w:hAnsi="Times New Roman"/>
          <w:sz w:val="28"/>
          <w:szCs w:val="28"/>
          <w:lang w:eastAsia="ru-RU"/>
        </w:rPr>
        <w:t>ов на усмотрение ответственного з</w:t>
      </w:r>
      <w:r w:rsidRPr="00F70415">
        <w:rPr>
          <w:rFonts w:ascii="Times New Roman" w:hAnsi="Times New Roman"/>
          <w:sz w:val="28"/>
          <w:szCs w:val="28"/>
          <w:lang w:eastAsia="ru-RU"/>
        </w:rPr>
        <w:t>а</w:t>
      </w:r>
      <w:r w:rsidR="00970556">
        <w:rPr>
          <w:rFonts w:ascii="Times New Roman" w:hAnsi="Times New Roman"/>
          <w:sz w:val="28"/>
          <w:szCs w:val="28"/>
          <w:lang w:eastAsia="ru-RU"/>
        </w:rPr>
        <w:t xml:space="preserve"> проведение дискотеки или танцевального вечера на</w:t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 платной основе до 02.00 часов.</w:t>
      </w:r>
    </w:p>
    <w:p w:rsidR="00F70415" w:rsidRPr="00F70415" w:rsidRDefault="00F70415" w:rsidP="00F70415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0415" w:rsidRPr="00F70415" w:rsidRDefault="00F70415" w:rsidP="00F7041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70415">
        <w:rPr>
          <w:rStyle w:val="a6"/>
          <w:rFonts w:ascii="Times New Roman" w:hAnsi="Times New Roman"/>
          <w:sz w:val="28"/>
          <w:szCs w:val="28"/>
        </w:rPr>
        <w:t>3. Порядок организации и проведения дискотек</w:t>
      </w:r>
      <w:r w:rsidR="00916CF4">
        <w:rPr>
          <w:rStyle w:val="a6"/>
          <w:rFonts w:ascii="Times New Roman" w:hAnsi="Times New Roman"/>
          <w:sz w:val="28"/>
          <w:szCs w:val="28"/>
        </w:rPr>
        <w:t>, танцевальных вечеров и вечеров отдыха</w:t>
      </w:r>
      <w:r w:rsidR="00970556">
        <w:rPr>
          <w:rStyle w:val="a6"/>
          <w:rFonts w:ascii="Times New Roman" w:hAnsi="Times New Roman"/>
          <w:sz w:val="28"/>
          <w:szCs w:val="28"/>
        </w:rPr>
        <w:t>.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3.1.</w:t>
      </w:r>
      <w:r w:rsidR="00611651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Проведение </w:t>
      </w:r>
      <w:r w:rsidR="00916CF4" w:rsidRPr="00916CF4">
        <w:rPr>
          <w:rFonts w:ascii="Times New Roman" w:hAnsi="Times New Roman"/>
          <w:sz w:val="28"/>
          <w:szCs w:val="28"/>
        </w:rPr>
        <w:t xml:space="preserve">дискотек, танцевальных вечеров и вечеров отдыха </w:t>
      </w:r>
      <w:r w:rsidRPr="00F70415">
        <w:rPr>
          <w:rFonts w:ascii="Times New Roman" w:hAnsi="Times New Roman"/>
          <w:sz w:val="28"/>
          <w:szCs w:val="28"/>
        </w:rPr>
        <w:t xml:space="preserve">осуществляется на основании плана работы </w:t>
      </w:r>
      <w:r w:rsidR="00970556" w:rsidRPr="00970556">
        <w:rPr>
          <w:rFonts w:ascii="Times New Roman" w:hAnsi="Times New Roman"/>
          <w:sz w:val="28"/>
          <w:szCs w:val="28"/>
        </w:rPr>
        <w:t>МКУ КДЦ «Родник»</w:t>
      </w:r>
      <w:r w:rsidRPr="00F70415">
        <w:rPr>
          <w:rFonts w:ascii="Times New Roman" w:hAnsi="Times New Roman"/>
          <w:sz w:val="28"/>
          <w:szCs w:val="28"/>
        </w:rPr>
        <w:t xml:space="preserve">, согласованного с главой администрации </w:t>
      </w:r>
      <w:r w:rsidR="00970556">
        <w:rPr>
          <w:rFonts w:ascii="Times New Roman" w:hAnsi="Times New Roman"/>
          <w:sz w:val="28"/>
          <w:szCs w:val="28"/>
        </w:rPr>
        <w:t>Дзержинского сельского поселения Лужского муниципального района Ленинградской области.</w:t>
      </w:r>
    </w:p>
    <w:p w:rsidR="00611651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3.2.</w:t>
      </w:r>
      <w:r w:rsidR="00611651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Для посещения молодежной </w:t>
      </w:r>
      <w:r w:rsidR="00916CF4" w:rsidRPr="00916CF4">
        <w:rPr>
          <w:rFonts w:ascii="Times New Roman" w:hAnsi="Times New Roman"/>
          <w:sz w:val="28"/>
          <w:szCs w:val="28"/>
        </w:rPr>
        <w:t>дискотек</w:t>
      </w:r>
      <w:r w:rsidR="00916CF4">
        <w:rPr>
          <w:rFonts w:ascii="Times New Roman" w:hAnsi="Times New Roman"/>
          <w:sz w:val="28"/>
          <w:szCs w:val="28"/>
        </w:rPr>
        <w:t>и</w:t>
      </w:r>
      <w:r w:rsidR="00916CF4" w:rsidRPr="00916CF4">
        <w:rPr>
          <w:rFonts w:ascii="Times New Roman" w:hAnsi="Times New Roman"/>
          <w:sz w:val="28"/>
          <w:szCs w:val="28"/>
        </w:rPr>
        <w:t>, танцевальн</w:t>
      </w:r>
      <w:r w:rsidR="00916CF4">
        <w:rPr>
          <w:rFonts w:ascii="Times New Roman" w:hAnsi="Times New Roman"/>
          <w:sz w:val="28"/>
          <w:szCs w:val="28"/>
        </w:rPr>
        <w:t>ого</w:t>
      </w:r>
      <w:r w:rsidR="00916CF4" w:rsidRPr="00916CF4">
        <w:rPr>
          <w:rFonts w:ascii="Times New Roman" w:hAnsi="Times New Roman"/>
          <w:sz w:val="28"/>
          <w:szCs w:val="28"/>
        </w:rPr>
        <w:t xml:space="preserve"> вечер</w:t>
      </w:r>
      <w:r w:rsidR="00916CF4">
        <w:rPr>
          <w:rFonts w:ascii="Times New Roman" w:hAnsi="Times New Roman"/>
          <w:sz w:val="28"/>
          <w:szCs w:val="28"/>
        </w:rPr>
        <w:t xml:space="preserve">а </w:t>
      </w:r>
      <w:r w:rsidR="00916CF4" w:rsidRPr="00916CF4">
        <w:rPr>
          <w:rFonts w:ascii="Times New Roman" w:hAnsi="Times New Roman"/>
          <w:sz w:val="28"/>
          <w:szCs w:val="28"/>
        </w:rPr>
        <w:t>и вечер</w:t>
      </w:r>
      <w:r w:rsidR="00916CF4">
        <w:rPr>
          <w:rFonts w:ascii="Times New Roman" w:hAnsi="Times New Roman"/>
          <w:sz w:val="28"/>
          <w:szCs w:val="28"/>
        </w:rPr>
        <w:t>а</w:t>
      </w:r>
      <w:r w:rsidR="00916CF4" w:rsidRPr="00916CF4">
        <w:rPr>
          <w:rFonts w:ascii="Times New Roman" w:hAnsi="Times New Roman"/>
          <w:sz w:val="28"/>
          <w:szCs w:val="28"/>
        </w:rPr>
        <w:t xml:space="preserve"> отдыха </w:t>
      </w:r>
      <w:r w:rsidRPr="00F70415">
        <w:rPr>
          <w:rFonts w:ascii="Times New Roman" w:hAnsi="Times New Roman"/>
          <w:sz w:val="28"/>
          <w:szCs w:val="28"/>
        </w:rPr>
        <w:t>необходимо приобрести входной билет</w:t>
      </w:r>
      <w:r w:rsidR="00916CF4">
        <w:rPr>
          <w:rFonts w:ascii="Times New Roman" w:hAnsi="Times New Roman"/>
          <w:sz w:val="28"/>
          <w:szCs w:val="28"/>
        </w:rPr>
        <w:t xml:space="preserve"> </w:t>
      </w:r>
      <w:r w:rsidRPr="00F70415">
        <w:rPr>
          <w:rFonts w:ascii="Times New Roman" w:hAnsi="Times New Roman"/>
          <w:sz w:val="28"/>
          <w:szCs w:val="28"/>
          <w:lang w:eastAsia="ru-RU"/>
        </w:rPr>
        <w:t>и сохранять его до конца дискотеки</w:t>
      </w:r>
      <w:r w:rsidRPr="00F70415">
        <w:rPr>
          <w:rFonts w:ascii="Times New Roman" w:hAnsi="Times New Roman"/>
          <w:sz w:val="28"/>
          <w:szCs w:val="28"/>
        </w:rPr>
        <w:t>.</w:t>
      </w:r>
    </w:p>
    <w:p w:rsidR="00F70415" w:rsidRPr="00F70415" w:rsidRDefault="00611651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="00F70415" w:rsidRPr="00F70415">
        <w:rPr>
          <w:rFonts w:ascii="Times New Roman" w:hAnsi="Times New Roman"/>
          <w:sz w:val="28"/>
          <w:szCs w:val="28"/>
          <w:lang w:eastAsia="ru-RU"/>
        </w:rPr>
        <w:t xml:space="preserve">Цены на входные билеты определяются руководителем учреждения культуры на основании </w:t>
      </w:r>
      <w:r w:rsidRPr="00611651">
        <w:rPr>
          <w:rFonts w:ascii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611651">
        <w:rPr>
          <w:rFonts w:ascii="Times New Roman" w:hAnsi="Times New Roman"/>
          <w:sz w:val="28"/>
          <w:szCs w:val="28"/>
          <w:lang w:eastAsia="ru-RU"/>
        </w:rPr>
        <w:t xml:space="preserve"> о платных услугах муниципального казенного учреждения культурно-досуговый центр «Родник» Дзержинского сельского поселения Лужского муниципального района</w:t>
      </w:r>
      <w:r w:rsidR="00F70415" w:rsidRPr="00F70415">
        <w:rPr>
          <w:rFonts w:ascii="Times New Roman" w:hAnsi="Times New Roman"/>
          <w:sz w:val="28"/>
          <w:szCs w:val="28"/>
        </w:rPr>
        <w:t>.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</w:rPr>
        <w:t>3.</w:t>
      </w:r>
      <w:r w:rsidR="00800FC5">
        <w:rPr>
          <w:rFonts w:ascii="Times New Roman" w:hAnsi="Times New Roman"/>
          <w:sz w:val="28"/>
          <w:szCs w:val="28"/>
        </w:rPr>
        <w:t>4</w:t>
      </w:r>
      <w:r w:rsidRPr="00F70415">
        <w:rPr>
          <w:rFonts w:ascii="Times New Roman" w:hAnsi="Times New Roman"/>
          <w:sz w:val="28"/>
          <w:szCs w:val="28"/>
        </w:rPr>
        <w:t>.</w:t>
      </w:r>
      <w:r w:rsidR="00611651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При проведении молодежных </w:t>
      </w:r>
      <w:r w:rsidR="00916CF4" w:rsidRPr="00916CF4">
        <w:rPr>
          <w:rFonts w:ascii="Times New Roman" w:hAnsi="Times New Roman"/>
          <w:sz w:val="28"/>
          <w:szCs w:val="28"/>
        </w:rPr>
        <w:t xml:space="preserve">дискотек, танцевальных вечеров и вечеров отдыха </w:t>
      </w:r>
      <w:r w:rsidRPr="00F70415">
        <w:rPr>
          <w:rFonts w:ascii="Times New Roman" w:hAnsi="Times New Roman"/>
          <w:sz w:val="28"/>
          <w:szCs w:val="28"/>
        </w:rPr>
        <w:t xml:space="preserve">могут проводиться различные акции, возможно привлечение творческих коллективов других учреждений для их проведения с оплатой их труда за счет средств </w:t>
      </w:r>
      <w:r w:rsidR="00611651" w:rsidRPr="00611651">
        <w:rPr>
          <w:rFonts w:ascii="Times New Roman" w:hAnsi="Times New Roman"/>
          <w:sz w:val="28"/>
          <w:szCs w:val="28"/>
        </w:rPr>
        <w:t>МКУ КДЦ «Родник»</w:t>
      </w:r>
      <w:r w:rsidRPr="00F70415">
        <w:rPr>
          <w:rFonts w:ascii="Times New Roman" w:hAnsi="Times New Roman"/>
          <w:sz w:val="28"/>
          <w:szCs w:val="28"/>
          <w:lang w:eastAsia="ru-RU"/>
        </w:rPr>
        <w:t>.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3.</w:t>
      </w:r>
      <w:r w:rsidR="00800FC5">
        <w:rPr>
          <w:rFonts w:ascii="Times New Roman" w:hAnsi="Times New Roman"/>
          <w:sz w:val="28"/>
          <w:szCs w:val="28"/>
          <w:lang w:eastAsia="ru-RU"/>
        </w:rPr>
        <w:t>5</w:t>
      </w:r>
      <w:r w:rsidRPr="00F70415">
        <w:rPr>
          <w:rFonts w:ascii="Times New Roman" w:hAnsi="Times New Roman"/>
          <w:sz w:val="28"/>
          <w:szCs w:val="28"/>
          <w:lang w:eastAsia="ru-RU"/>
        </w:rPr>
        <w:t>.</w:t>
      </w:r>
      <w:r w:rsidR="00611651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При проведении </w:t>
      </w:r>
      <w:r w:rsidR="00916CF4" w:rsidRPr="00916CF4">
        <w:rPr>
          <w:rFonts w:ascii="Times New Roman" w:hAnsi="Times New Roman"/>
          <w:sz w:val="28"/>
          <w:szCs w:val="28"/>
        </w:rPr>
        <w:t>дискотек, танцевальных вечеров и вечеров отдыха</w:t>
      </w:r>
      <w:r w:rsidRPr="00F70415">
        <w:rPr>
          <w:rFonts w:ascii="Times New Roman" w:hAnsi="Times New Roman"/>
          <w:sz w:val="28"/>
          <w:szCs w:val="28"/>
        </w:rPr>
        <w:t>:</w:t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0415" w:rsidRPr="00F70415" w:rsidRDefault="00F70415" w:rsidP="00800FC5">
      <w:pPr>
        <w:shd w:val="clear" w:color="auto" w:fill="FFFFFF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-</w:t>
      </w:r>
      <w:r w:rsidR="00800FC5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не допускается продажа, распитие спиртных напитков и пива, продажа и курение табачных изделий;</w:t>
      </w:r>
    </w:p>
    <w:p w:rsidR="00F70415" w:rsidRPr="00F70415" w:rsidRDefault="00F70415" w:rsidP="00800FC5">
      <w:pPr>
        <w:shd w:val="clear" w:color="auto" w:fill="FFFFFF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-</w:t>
      </w:r>
      <w:r w:rsidR="00800FC5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не допускается пребывание на дискотеке, танцевальном вечере </w:t>
      </w:r>
      <w:r w:rsidR="00916CF4">
        <w:rPr>
          <w:rFonts w:ascii="Times New Roman" w:hAnsi="Times New Roman"/>
          <w:sz w:val="28"/>
          <w:szCs w:val="28"/>
        </w:rPr>
        <w:t xml:space="preserve">или вечере отдыха </w:t>
      </w:r>
      <w:r w:rsidRPr="00F70415">
        <w:rPr>
          <w:rFonts w:ascii="Times New Roman" w:hAnsi="Times New Roman"/>
          <w:sz w:val="28"/>
          <w:szCs w:val="28"/>
        </w:rPr>
        <w:t>посетителей в состоянии алкогольного или наркотического опьянения;</w:t>
      </w:r>
    </w:p>
    <w:p w:rsidR="00F70415" w:rsidRPr="00F70415" w:rsidRDefault="00F70415" w:rsidP="00800FC5">
      <w:pPr>
        <w:shd w:val="clear" w:color="auto" w:fill="FFFFFF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-</w:t>
      </w:r>
      <w:r w:rsidR="00800FC5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не допускается продажа и распространение печатной и аудио-, видеопродукции, пропагандирующей насилие и жестокость, порнографию, наркоманию, антиобщественное поведение.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3.</w:t>
      </w:r>
      <w:r w:rsidR="00800FC5">
        <w:rPr>
          <w:rFonts w:ascii="Times New Roman" w:hAnsi="Times New Roman"/>
          <w:sz w:val="28"/>
          <w:szCs w:val="28"/>
          <w:lang w:eastAsia="ru-RU"/>
        </w:rPr>
        <w:t>6</w:t>
      </w:r>
      <w:r w:rsidRPr="00F70415">
        <w:rPr>
          <w:rFonts w:ascii="Times New Roman" w:hAnsi="Times New Roman"/>
          <w:sz w:val="28"/>
          <w:szCs w:val="28"/>
          <w:lang w:eastAsia="ru-RU"/>
        </w:rPr>
        <w:t>.</w:t>
      </w:r>
      <w:r w:rsidR="00800FC5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Учреждения культуры размещают правила поведения на дискотеке, </w:t>
      </w:r>
      <w:r w:rsidRPr="00F70415">
        <w:rPr>
          <w:rFonts w:ascii="Times New Roman" w:hAnsi="Times New Roman"/>
          <w:sz w:val="28"/>
          <w:szCs w:val="28"/>
        </w:rPr>
        <w:t>танцевальном вечере</w:t>
      </w:r>
      <w:r w:rsidR="00916CF4">
        <w:rPr>
          <w:rFonts w:ascii="Times New Roman" w:hAnsi="Times New Roman"/>
          <w:sz w:val="28"/>
          <w:szCs w:val="28"/>
        </w:rPr>
        <w:t>, вечере отдыха</w:t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 на информационных стендах учреждения.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800FC5">
        <w:rPr>
          <w:rFonts w:ascii="Times New Roman" w:hAnsi="Times New Roman"/>
          <w:sz w:val="28"/>
          <w:szCs w:val="28"/>
          <w:lang w:eastAsia="ru-RU"/>
        </w:rPr>
        <w:t>7</w:t>
      </w:r>
      <w:r w:rsidRPr="00F70415">
        <w:rPr>
          <w:rFonts w:ascii="Times New Roman" w:hAnsi="Times New Roman"/>
          <w:sz w:val="28"/>
          <w:szCs w:val="28"/>
          <w:lang w:eastAsia="ru-RU"/>
        </w:rPr>
        <w:t>.</w:t>
      </w:r>
      <w:r w:rsidR="00800FC5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Ответственное лицо, </w:t>
      </w:r>
      <w:r w:rsidR="00916CF4">
        <w:rPr>
          <w:rFonts w:ascii="Times New Roman" w:hAnsi="Times New Roman"/>
          <w:sz w:val="28"/>
          <w:szCs w:val="28"/>
        </w:rPr>
        <w:t>проводящее</w:t>
      </w:r>
      <w:r w:rsidRPr="00F70415">
        <w:rPr>
          <w:rFonts w:ascii="Times New Roman" w:hAnsi="Times New Roman"/>
          <w:sz w:val="28"/>
          <w:szCs w:val="28"/>
        </w:rPr>
        <w:t xml:space="preserve"> дискотеку, танцевальный вечер</w:t>
      </w:r>
      <w:r w:rsidR="00916CF4">
        <w:rPr>
          <w:rFonts w:ascii="Times New Roman" w:hAnsi="Times New Roman"/>
          <w:sz w:val="28"/>
          <w:szCs w:val="28"/>
        </w:rPr>
        <w:t xml:space="preserve"> или вечер отдыха</w:t>
      </w:r>
      <w:r w:rsidRPr="00F70415">
        <w:rPr>
          <w:rFonts w:ascii="Times New Roman" w:hAnsi="Times New Roman"/>
          <w:sz w:val="28"/>
          <w:szCs w:val="28"/>
        </w:rPr>
        <w:t xml:space="preserve"> имеет право отменить проведение дискотеки, танцевального вечера</w:t>
      </w:r>
      <w:r w:rsidR="00916CF4">
        <w:rPr>
          <w:rFonts w:ascii="Times New Roman" w:hAnsi="Times New Roman"/>
          <w:sz w:val="28"/>
          <w:szCs w:val="28"/>
        </w:rPr>
        <w:t xml:space="preserve"> или вечера отдыха</w:t>
      </w:r>
      <w:r w:rsidRPr="00F70415">
        <w:rPr>
          <w:rFonts w:ascii="Times New Roman" w:hAnsi="Times New Roman"/>
          <w:sz w:val="28"/>
          <w:szCs w:val="28"/>
        </w:rPr>
        <w:t>: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16CF4">
        <w:rPr>
          <w:rFonts w:ascii="Times New Roman" w:hAnsi="Times New Roman"/>
          <w:sz w:val="28"/>
          <w:szCs w:val="28"/>
        </w:rPr>
        <w:t>-</w:t>
      </w:r>
      <w:r w:rsidR="00800FC5" w:rsidRPr="00916CF4">
        <w:rPr>
          <w:rFonts w:ascii="Times New Roman" w:hAnsi="Times New Roman"/>
          <w:sz w:val="28"/>
          <w:szCs w:val="28"/>
        </w:rPr>
        <w:tab/>
      </w:r>
      <w:r w:rsidRPr="00916CF4">
        <w:rPr>
          <w:rFonts w:ascii="Times New Roman" w:hAnsi="Times New Roman"/>
          <w:sz w:val="28"/>
          <w:szCs w:val="28"/>
        </w:rPr>
        <w:t>если на них пришло менее 6 человек;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</w:rPr>
        <w:t>-</w:t>
      </w:r>
      <w:r w:rsidR="00800FC5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при возникновении конфликтных ситуаций и хулиганских действий, мешающих проведению мероприятия.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3.</w:t>
      </w:r>
      <w:r w:rsidR="00800FC5">
        <w:rPr>
          <w:rFonts w:ascii="Times New Roman" w:hAnsi="Times New Roman"/>
          <w:sz w:val="28"/>
          <w:szCs w:val="28"/>
          <w:lang w:eastAsia="ru-RU"/>
        </w:rPr>
        <w:t>8</w:t>
      </w:r>
      <w:r w:rsidRPr="00F70415">
        <w:rPr>
          <w:rFonts w:ascii="Times New Roman" w:hAnsi="Times New Roman"/>
          <w:sz w:val="28"/>
          <w:szCs w:val="28"/>
          <w:lang w:eastAsia="ru-RU"/>
        </w:rPr>
        <w:t>.</w:t>
      </w:r>
      <w:r w:rsidR="00800FC5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За порчу имущества </w:t>
      </w:r>
      <w:r w:rsidR="00800FC5" w:rsidRPr="00800FC5">
        <w:rPr>
          <w:rFonts w:ascii="Times New Roman" w:hAnsi="Times New Roman"/>
          <w:sz w:val="28"/>
          <w:szCs w:val="28"/>
          <w:lang w:eastAsia="ru-RU"/>
        </w:rPr>
        <w:t>МКУ КДЦ «Родник»</w:t>
      </w:r>
      <w:r w:rsidR="00800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0415">
        <w:rPr>
          <w:rFonts w:ascii="Times New Roman" w:hAnsi="Times New Roman"/>
          <w:sz w:val="28"/>
          <w:szCs w:val="28"/>
          <w:lang w:eastAsia="ru-RU"/>
        </w:rPr>
        <w:t>посетители несут ответственность в установленном законом порядке.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3.</w:t>
      </w:r>
      <w:r w:rsidR="00800FC5">
        <w:rPr>
          <w:rFonts w:ascii="Times New Roman" w:hAnsi="Times New Roman"/>
          <w:sz w:val="28"/>
          <w:szCs w:val="28"/>
        </w:rPr>
        <w:t>9</w:t>
      </w:r>
      <w:r w:rsidRPr="00F70415">
        <w:rPr>
          <w:rFonts w:ascii="Times New Roman" w:hAnsi="Times New Roman"/>
          <w:sz w:val="28"/>
          <w:szCs w:val="28"/>
        </w:rPr>
        <w:t>.</w:t>
      </w:r>
      <w:r w:rsidR="00800FC5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В учреждении культуры </w:t>
      </w:r>
      <w:r w:rsidR="00800FC5" w:rsidRPr="00800FC5">
        <w:rPr>
          <w:rFonts w:ascii="Times New Roman" w:hAnsi="Times New Roman"/>
          <w:sz w:val="28"/>
          <w:szCs w:val="28"/>
        </w:rPr>
        <w:t xml:space="preserve">МКУ КДЦ «Родник» </w:t>
      </w:r>
      <w:r w:rsidRPr="00F70415">
        <w:rPr>
          <w:rFonts w:ascii="Times New Roman" w:hAnsi="Times New Roman"/>
          <w:sz w:val="28"/>
          <w:szCs w:val="28"/>
        </w:rPr>
        <w:t>на видном месте должны находиться правила пожарной безопасности и правила поведения в общественных местах, которые должны соблюдать посетители дискотек, танцевальных вечеров.</w:t>
      </w:r>
    </w:p>
    <w:p w:rsidR="00F70415" w:rsidRPr="00800FC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3.</w:t>
      </w:r>
      <w:r w:rsidR="00800FC5">
        <w:rPr>
          <w:rFonts w:ascii="Times New Roman" w:hAnsi="Times New Roman"/>
          <w:sz w:val="28"/>
          <w:szCs w:val="28"/>
        </w:rPr>
        <w:t>10</w:t>
      </w:r>
      <w:r w:rsidRPr="00F70415">
        <w:rPr>
          <w:rFonts w:ascii="Times New Roman" w:hAnsi="Times New Roman"/>
          <w:sz w:val="28"/>
          <w:szCs w:val="28"/>
        </w:rPr>
        <w:t>.</w:t>
      </w:r>
      <w:r w:rsidR="00800FC5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Общую ответственность за проведение дискотек, танцевальных вечеров</w:t>
      </w:r>
      <w:r w:rsidR="00916CF4">
        <w:rPr>
          <w:rFonts w:ascii="Times New Roman" w:hAnsi="Times New Roman"/>
          <w:sz w:val="28"/>
          <w:szCs w:val="28"/>
        </w:rPr>
        <w:t xml:space="preserve"> и вечеров отдыха</w:t>
      </w:r>
      <w:r w:rsidRPr="00F70415">
        <w:rPr>
          <w:rFonts w:ascii="Times New Roman" w:hAnsi="Times New Roman"/>
          <w:sz w:val="28"/>
          <w:szCs w:val="28"/>
        </w:rPr>
        <w:t xml:space="preserve"> несет руководитель </w:t>
      </w:r>
      <w:r w:rsidR="00800FC5" w:rsidRPr="00800FC5">
        <w:rPr>
          <w:rFonts w:ascii="Times New Roman" w:hAnsi="Times New Roman"/>
          <w:sz w:val="28"/>
          <w:szCs w:val="28"/>
        </w:rPr>
        <w:t>МКУ КДЦ «Родник»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3.1</w:t>
      </w:r>
      <w:r w:rsidR="00800FC5">
        <w:rPr>
          <w:rFonts w:ascii="Times New Roman" w:hAnsi="Times New Roman"/>
          <w:sz w:val="28"/>
          <w:szCs w:val="28"/>
        </w:rPr>
        <w:t>1</w:t>
      </w:r>
      <w:r w:rsidRPr="00F70415">
        <w:rPr>
          <w:rFonts w:ascii="Times New Roman" w:hAnsi="Times New Roman"/>
          <w:sz w:val="28"/>
          <w:szCs w:val="28"/>
        </w:rPr>
        <w:t>.</w:t>
      </w:r>
      <w:r w:rsidR="00800FC5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Контроль за проведением дискотек</w:t>
      </w:r>
      <w:r w:rsidR="00916CF4">
        <w:rPr>
          <w:rFonts w:ascii="Times New Roman" w:hAnsi="Times New Roman"/>
          <w:sz w:val="28"/>
          <w:szCs w:val="28"/>
        </w:rPr>
        <w:t xml:space="preserve">, </w:t>
      </w:r>
      <w:r w:rsidRPr="00F70415">
        <w:rPr>
          <w:rFonts w:ascii="Times New Roman" w:hAnsi="Times New Roman"/>
          <w:sz w:val="28"/>
          <w:szCs w:val="28"/>
        </w:rPr>
        <w:t xml:space="preserve">танцевальных вечеров </w:t>
      </w:r>
      <w:r w:rsidR="00916CF4">
        <w:rPr>
          <w:rFonts w:ascii="Times New Roman" w:hAnsi="Times New Roman"/>
          <w:sz w:val="28"/>
          <w:szCs w:val="28"/>
        </w:rPr>
        <w:t xml:space="preserve">и вечеров отдыха </w:t>
      </w:r>
      <w:r w:rsidRPr="00F70415">
        <w:rPr>
          <w:rFonts w:ascii="Times New Roman" w:hAnsi="Times New Roman"/>
          <w:sz w:val="28"/>
          <w:szCs w:val="28"/>
        </w:rPr>
        <w:t xml:space="preserve">в </w:t>
      </w:r>
      <w:r w:rsidR="00800FC5" w:rsidRPr="00800FC5">
        <w:rPr>
          <w:rFonts w:ascii="Times New Roman" w:hAnsi="Times New Roman"/>
          <w:sz w:val="28"/>
          <w:szCs w:val="28"/>
        </w:rPr>
        <w:t>МКУ КДЦ «Родник»</w:t>
      </w:r>
      <w:r w:rsidR="00800FC5">
        <w:rPr>
          <w:rFonts w:ascii="Times New Roman" w:hAnsi="Times New Roman"/>
          <w:sz w:val="28"/>
          <w:szCs w:val="28"/>
        </w:rPr>
        <w:t xml:space="preserve"> </w:t>
      </w:r>
      <w:r w:rsidRPr="00F70415">
        <w:rPr>
          <w:rFonts w:ascii="Times New Roman" w:hAnsi="Times New Roman"/>
          <w:sz w:val="28"/>
          <w:szCs w:val="28"/>
        </w:rPr>
        <w:t xml:space="preserve">осуществляет администрация </w:t>
      </w:r>
      <w:r w:rsidR="00916CF4">
        <w:rPr>
          <w:rFonts w:ascii="Times New Roman" w:hAnsi="Times New Roman"/>
          <w:sz w:val="28"/>
          <w:szCs w:val="28"/>
        </w:rPr>
        <w:t xml:space="preserve">Дзержинского </w:t>
      </w:r>
      <w:r w:rsidRPr="00F70415">
        <w:rPr>
          <w:rFonts w:ascii="Times New Roman" w:hAnsi="Times New Roman"/>
          <w:sz w:val="28"/>
          <w:szCs w:val="28"/>
        </w:rPr>
        <w:t>сельского поселения.</w:t>
      </w:r>
    </w:p>
    <w:p w:rsidR="00F70415" w:rsidRPr="00F70415" w:rsidRDefault="00F70415" w:rsidP="00800FC5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</w:rPr>
        <w:t>3.1</w:t>
      </w:r>
      <w:r w:rsidR="007302BE">
        <w:rPr>
          <w:rFonts w:ascii="Times New Roman" w:hAnsi="Times New Roman"/>
          <w:sz w:val="28"/>
          <w:szCs w:val="28"/>
        </w:rPr>
        <w:t>2</w:t>
      </w:r>
      <w:r w:rsidRPr="00F70415">
        <w:rPr>
          <w:rFonts w:ascii="Times New Roman" w:hAnsi="Times New Roman"/>
          <w:sz w:val="28"/>
          <w:szCs w:val="28"/>
        </w:rPr>
        <w:t>.</w:t>
      </w:r>
      <w:r w:rsidR="00800FC5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Посетители </w:t>
      </w:r>
      <w:r w:rsidR="00916CF4" w:rsidRPr="00916CF4">
        <w:rPr>
          <w:rFonts w:ascii="Times New Roman" w:hAnsi="Times New Roman"/>
          <w:sz w:val="28"/>
          <w:szCs w:val="28"/>
        </w:rPr>
        <w:t xml:space="preserve">дискотек, танцевальных вечеров и вечеров отдыха </w:t>
      </w:r>
      <w:r w:rsidRPr="00F70415">
        <w:rPr>
          <w:rFonts w:ascii="Times New Roman" w:hAnsi="Times New Roman"/>
          <w:sz w:val="28"/>
          <w:szCs w:val="28"/>
        </w:rPr>
        <w:t>обязаны сохранять входные билеты до окончания мероприятия.</w:t>
      </w:r>
    </w:p>
    <w:p w:rsidR="00F70415" w:rsidRPr="00F70415" w:rsidRDefault="00F70415" w:rsidP="00F70415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0415" w:rsidRPr="00F70415" w:rsidRDefault="00F70415" w:rsidP="00F70415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0415">
        <w:rPr>
          <w:rFonts w:ascii="Times New Roman" w:hAnsi="Times New Roman"/>
          <w:b/>
          <w:sz w:val="28"/>
          <w:szCs w:val="28"/>
          <w:lang w:eastAsia="ru-RU"/>
        </w:rPr>
        <w:t>4. Контроль и ответственность</w:t>
      </w:r>
      <w:r w:rsidR="007302B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70415" w:rsidRPr="00F70415" w:rsidRDefault="00F70415" w:rsidP="007302BE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4.1.</w:t>
      </w:r>
      <w:r w:rsidR="00784DC7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Проведение </w:t>
      </w:r>
      <w:r w:rsidR="00916CF4" w:rsidRPr="00916CF4">
        <w:rPr>
          <w:rFonts w:ascii="Times New Roman" w:hAnsi="Times New Roman"/>
          <w:sz w:val="28"/>
          <w:szCs w:val="28"/>
        </w:rPr>
        <w:t xml:space="preserve">дискотек, танцевальных вечеров и вечеров отдыха </w:t>
      </w:r>
      <w:r w:rsidRPr="00F70415">
        <w:rPr>
          <w:rFonts w:ascii="Times New Roman" w:hAnsi="Times New Roman"/>
          <w:sz w:val="28"/>
          <w:szCs w:val="28"/>
        </w:rPr>
        <w:t xml:space="preserve">может осуществляться только при наличии ответственного за проведение дискотеки, назначенного руководителя </w:t>
      </w:r>
      <w:r w:rsidR="00784DC7" w:rsidRPr="00784DC7">
        <w:rPr>
          <w:rFonts w:ascii="Times New Roman" w:hAnsi="Times New Roman"/>
          <w:sz w:val="28"/>
          <w:szCs w:val="28"/>
        </w:rPr>
        <w:t xml:space="preserve">МКУ КДЦ «Родник» </w:t>
      </w:r>
      <w:r w:rsidRPr="00F70415">
        <w:rPr>
          <w:rFonts w:ascii="Times New Roman" w:hAnsi="Times New Roman"/>
          <w:sz w:val="28"/>
          <w:szCs w:val="28"/>
        </w:rPr>
        <w:t xml:space="preserve">из числа работников </w:t>
      </w:r>
      <w:r w:rsidR="00916CF4">
        <w:rPr>
          <w:rFonts w:ascii="Times New Roman" w:hAnsi="Times New Roman"/>
          <w:sz w:val="28"/>
          <w:szCs w:val="28"/>
        </w:rPr>
        <w:t>МКУ КДЦ «Родник»</w:t>
      </w:r>
      <w:r w:rsidRPr="00F70415">
        <w:rPr>
          <w:rFonts w:ascii="Times New Roman" w:hAnsi="Times New Roman"/>
          <w:sz w:val="28"/>
          <w:szCs w:val="28"/>
          <w:lang w:eastAsia="ru-RU"/>
        </w:rPr>
        <w:t>.</w:t>
      </w:r>
    </w:p>
    <w:p w:rsidR="00F70415" w:rsidRPr="00F70415" w:rsidRDefault="00F70415" w:rsidP="007302BE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4.2.</w:t>
      </w:r>
      <w:r w:rsidR="00784DC7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Сотрудники </w:t>
      </w:r>
      <w:r w:rsidR="00916CF4">
        <w:rPr>
          <w:rFonts w:ascii="Times New Roman" w:hAnsi="Times New Roman"/>
          <w:sz w:val="28"/>
          <w:szCs w:val="28"/>
          <w:lang w:eastAsia="ru-RU"/>
        </w:rPr>
        <w:t>МКУ «КДЦ «Родник»</w:t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, участвующие в организации и проведении дискотек, </w:t>
      </w:r>
      <w:r w:rsidRPr="00F70415">
        <w:rPr>
          <w:rFonts w:ascii="Times New Roman" w:hAnsi="Times New Roman"/>
          <w:sz w:val="28"/>
          <w:szCs w:val="28"/>
        </w:rPr>
        <w:t xml:space="preserve">танцевальных вечеров </w:t>
      </w:r>
      <w:r w:rsidR="00916CF4">
        <w:rPr>
          <w:rFonts w:ascii="Times New Roman" w:hAnsi="Times New Roman"/>
          <w:sz w:val="28"/>
          <w:szCs w:val="28"/>
        </w:rPr>
        <w:t xml:space="preserve">или вечеров отдыха </w:t>
      </w:r>
      <w:r w:rsidRPr="00F70415">
        <w:rPr>
          <w:rFonts w:ascii="Times New Roman" w:hAnsi="Times New Roman"/>
          <w:sz w:val="28"/>
          <w:szCs w:val="28"/>
          <w:lang w:eastAsia="ru-RU"/>
        </w:rPr>
        <w:t>обязаны:</w:t>
      </w:r>
    </w:p>
    <w:p w:rsidR="00F70415" w:rsidRPr="00F70415" w:rsidRDefault="00F70415" w:rsidP="007302BE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-</w:t>
      </w:r>
      <w:r w:rsidR="007302BE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>соблюдать трудовую дисциплину, добросовестно выполнять должностные инструкции;</w:t>
      </w:r>
    </w:p>
    <w:p w:rsidR="00F70415" w:rsidRPr="00F70415" w:rsidRDefault="00F70415" w:rsidP="007302BE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-</w:t>
      </w:r>
      <w:r w:rsidR="007302BE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>соблюдать требования техники безопасности;</w:t>
      </w:r>
    </w:p>
    <w:p w:rsidR="00F70415" w:rsidRPr="00F70415" w:rsidRDefault="00F70415" w:rsidP="007302BE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-</w:t>
      </w:r>
      <w:r w:rsidR="007302BE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>бережно использовать технические средства, музыкальную, звуковую, усилительную и другую аппаратуру;</w:t>
      </w:r>
    </w:p>
    <w:p w:rsidR="00F70415" w:rsidRPr="00F70415" w:rsidRDefault="00F70415" w:rsidP="007302BE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-</w:t>
      </w:r>
      <w:r w:rsidR="007302BE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содействовать соблюдению правил поведения на дискотеке, </w:t>
      </w:r>
      <w:r w:rsidRPr="00F70415">
        <w:rPr>
          <w:rFonts w:ascii="Times New Roman" w:hAnsi="Times New Roman"/>
          <w:sz w:val="28"/>
          <w:szCs w:val="28"/>
        </w:rPr>
        <w:t>танцевальном вечере</w:t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6CF4">
        <w:rPr>
          <w:rFonts w:ascii="Times New Roman" w:hAnsi="Times New Roman"/>
          <w:sz w:val="28"/>
          <w:szCs w:val="28"/>
          <w:lang w:eastAsia="ru-RU"/>
        </w:rPr>
        <w:t xml:space="preserve">или вечере отдыха </w:t>
      </w:r>
      <w:r w:rsidRPr="00F70415">
        <w:rPr>
          <w:rFonts w:ascii="Times New Roman" w:hAnsi="Times New Roman"/>
          <w:sz w:val="28"/>
          <w:szCs w:val="28"/>
          <w:lang w:eastAsia="ru-RU"/>
        </w:rPr>
        <w:t>посетителями;</w:t>
      </w:r>
    </w:p>
    <w:p w:rsidR="00F70415" w:rsidRPr="00F70415" w:rsidRDefault="00F70415" w:rsidP="007302BE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-</w:t>
      </w:r>
      <w:r w:rsidR="007302BE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пресекать и предупреждать незаконный оборот алкогольных напитков, наркотиков на дискотеке, </w:t>
      </w:r>
      <w:r w:rsidRPr="00F70415">
        <w:rPr>
          <w:rFonts w:ascii="Times New Roman" w:hAnsi="Times New Roman"/>
          <w:sz w:val="28"/>
          <w:szCs w:val="28"/>
        </w:rPr>
        <w:t>танцевальном вечере</w:t>
      </w:r>
      <w:r w:rsidRPr="00F70415">
        <w:rPr>
          <w:rFonts w:ascii="Times New Roman" w:hAnsi="Times New Roman"/>
          <w:sz w:val="28"/>
          <w:szCs w:val="28"/>
          <w:lang w:eastAsia="ru-RU"/>
        </w:rPr>
        <w:t>;</w:t>
      </w:r>
    </w:p>
    <w:p w:rsidR="00F70415" w:rsidRPr="00F70415" w:rsidRDefault="00F70415" w:rsidP="007302BE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-</w:t>
      </w:r>
      <w:r w:rsidR="007302BE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>осуществлять меры по профилактике алкоголизма, курения и наркомании.</w:t>
      </w:r>
    </w:p>
    <w:p w:rsidR="00F70415" w:rsidRPr="00F70415" w:rsidRDefault="00F70415" w:rsidP="007302BE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Имеют право:</w:t>
      </w:r>
    </w:p>
    <w:p w:rsidR="00F70415" w:rsidRPr="00F70415" w:rsidRDefault="00F70415" w:rsidP="007302BE">
      <w:pPr>
        <w:pStyle w:val="a8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-</w:t>
      </w:r>
      <w:r w:rsidR="007302BE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>не допускать лиц, находящихся в наркотическом и алкогольном опьянении, в помещения учреждения культуры.</w:t>
      </w:r>
    </w:p>
    <w:p w:rsidR="00F70415" w:rsidRPr="007302BE" w:rsidRDefault="00F70415" w:rsidP="007302BE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0415">
        <w:rPr>
          <w:rFonts w:ascii="Times New Roman" w:hAnsi="Times New Roman"/>
          <w:sz w:val="28"/>
          <w:szCs w:val="28"/>
          <w:lang w:eastAsia="ru-RU"/>
        </w:rPr>
        <w:t>4.3.</w:t>
      </w:r>
      <w:r w:rsidR="007302BE">
        <w:rPr>
          <w:rFonts w:ascii="Times New Roman" w:hAnsi="Times New Roman"/>
          <w:sz w:val="28"/>
          <w:szCs w:val="28"/>
          <w:lang w:eastAsia="ru-RU"/>
        </w:rPr>
        <w:tab/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Контроль за соблюдением порядка на дискотеках, </w:t>
      </w:r>
      <w:r w:rsidRPr="00F70415">
        <w:rPr>
          <w:rFonts w:ascii="Times New Roman" w:hAnsi="Times New Roman"/>
          <w:sz w:val="28"/>
          <w:szCs w:val="28"/>
        </w:rPr>
        <w:t>танцевальных вечерах</w:t>
      </w:r>
      <w:r w:rsidRPr="00F70415">
        <w:rPr>
          <w:rFonts w:ascii="Times New Roman" w:hAnsi="Times New Roman"/>
          <w:sz w:val="28"/>
          <w:szCs w:val="28"/>
          <w:lang w:eastAsia="ru-RU"/>
        </w:rPr>
        <w:t xml:space="preserve"> осуществляется силами сотрудников </w:t>
      </w:r>
      <w:r w:rsidR="007302BE" w:rsidRPr="007302BE">
        <w:rPr>
          <w:rFonts w:ascii="Times New Roman" w:hAnsi="Times New Roman"/>
          <w:sz w:val="28"/>
          <w:szCs w:val="28"/>
          <w:lang w:eastAsia="ru-RU"/>
        </w:rPr>
        <w:t>МКУ КДЦ «Родник»</w:t>
      </w:r>
      <w:r w:rsidR="00F424FF">
        <w:rPr>
          <w:rFonts w:ascii="Times New Roman" w:hAnsi="Times New Roman"/>
          <w:sz w:val="28"/>
          <w:szCs w:val="28"/>
          <w:lang w:eastAsia="ru-RU"/>
        </w:rPr>
        <w:t>.</w:t>
      </w:r>
    </w:p>
    <w:p w:rsidR="00F70415" w:rsidRPr="00F70415" w:rsidRDefault="00F70415" w:rsidP="00F704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4.</w:t>
      </w:r>
      <w:r w:rsidR="007302BE">
        <w:rPr>
          <w:rFonts w:ascii="Times New Roman" w:hAnsi="Times New Roman"/>
          <w:sz w:val="28"/>
          <w:szCs w:val="28"/>
        </w:rPr>
        <w:t>4</w:t>
      </w:r>
      <w:r w:rsidRPr="00F70415">
        <w:rPr>
          <w:rFonts w:ascii="Times New Roman" w:hAnsi="Times New Roman"/>
          <w:sz w:val="28"/>
          <w:szCs w:val="28"/>
        </w:rPr>
        <w:t>.</w:t>
      </w:r>
      <w:r w:rsidR="007302BE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За нарушение настоящего Положения виновные лица несут административную ответственность в соответствии с действующим законодательством Российской Федерации.</w:t>
      </w:r>
    </w:p>
    <w:p w:rsidR="00F70415" w:rsidRPr="00F70415" w:rsidRDefault="00F70415" w:rsidP="00F704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4.</w:t>
      </w:r>
      <w:r w:rsidR="007302BE">
        <w:rPr>
          <w:rFonts w:ascii="Times New Roman" w:hAnsi="Times New Roman"/>
          <w:sz w:val="28"/>
          <w:szCs w:val="28"/>
        </w:rPr>
        <w:t>5</w:t>
      </w:r>
      <w:r w:rsidRPr="00F70415">
        <w:rPr>
          <w:rFonts w:ascii="Times New Roman" w:hAnsi="Times New Roman"/>
          <w:sz w:val="28"/>
          <w:szCs w:val="28"/>
        </w:rPr>
        <w:t>.</w:t>
      </w:r>
      <w:r w:rsidR="007302BE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Наложение мер административной ответственности не освобождает виновных лиц от обязанностей по устранению допущенных нарушений и возмещению причиненного ущерба.</w:t>
      </w:r>
    </w:p>
    <w:p w:rsidR="00574429" w:rsidRDefault="00574429" w:rsidP="00574429">
      <w:pPr>
        <w:ind w:left="5387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574429" w:rsidRPr="00F70415" w:rsidRDefault="00574429" w:rsidP="00574429">
      <w:pPr>
        <w:ind w:left="5387" w:firstLine="0"/>
        <w:textAlignment w:val="baseline"/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 xml:space="preserve">совета депутатов Дзержинского сельского поселения </w:t>
      </w:r>
      <w:r w:rsidRPr="00F70415">
        <w:rPr>
          <w:rFonts w:ascii="Times New Roman" w:hAnsi="Times New Roman"/>
          <w:sz w:val="28"/>
          <w:szCs w:val="28"/>
        </w:rPr>
        <w:t>№ 16</w:t>
      </w:r>
      <w:r w:rsidR="00CB5951">
        <w:rPr>
          <w:rFonts w:ascii="Times New Roman" w:hAnsi="Times New Roman"/>
          <w:sz w:val="28"/>
          <w:szCs w:val="28"/>
        </w:rPr>
        <w:t>3</w:t>
      </w:r>
      <w:r w:rsidRPr="00F7041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«23» июня 2022 года</w:t>
      </w:r>
    </w:p>
    <w:p w:rsidR="00574429" w:rsidRDefault="00574429" w:rsidP="00574429">
      <w:pPr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F70415" w:rsidRPr="00F70415" w:rsidRDefault="00F70415" w:rsidP="00F70415">
      <w:pPr>
        <w:pStyle w:val="a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70415" w:rsidRPr="00F70415" w:rsidRDefault="00F70415" w:rsidP="00F70415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0415">
        <w:rPr>
          <w:rFonts w:ascii="Times New Roman" w:hAnsi="Times New Roman"/>
          <w:b/>
          <w:sz w:val="28"/>
          <w:szCs w:val="28"/>
          <w:lang w:eastAsia="ru-RU"/>
        </w:rPr>
        <w:t xml:space="preserve">Правила </w:t>
      </w:r>
    </w:p>
    <w:p w:rsidR="00F70415" w:rsidRPr="00F70415" w:rsidRDefault="00F70415" w:rsidP="00F70415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0415">
        <w:rPr>
          <w:rFonts w:ascii="Times New Roman" w:hAnsi="Times New Roman"/>
          <w:b/>
          <w:sz w:val="28"/>
          <w:szCs w:val="28"/>
          <w:lang w:eastAsia="ru-RU"/>
        </w:rPr>
        <w:t xml:space="preserve">поведения на дискотеке, </w:t>
      </w:r>
      <w:r w:rsidRPr="00F70415">
        <w:rPr>
          <w:rFonts w:ascii="Times New Roman" w:hAnsi="Times New Roman"/>
          <w:b/>
          <w:sz w:val="28"/>
          <w:szCs w:val="28"/>
        </w:rPr>
        <w:t>танцевальном вечере</w:t>
      </w:r>
      <w:r w:rsidR="00916CF4">
        <w:rPr>
          <w:rFonts w:ascii="Times New Roman" w:hAnsi="Times New Roman"/>
          <w:b/>
          <w:sz w:val="28"/>
          <w:szCs w:val="28"/>
        </w:rPr>
        <w:t xml:space="preserve"> и вечере отдыха</w:t>
      </w:r>
      <w:r w:rsidRPr="00F70415">
        <w:rPr>
          <w:rFonts w:ascii="Times New Roman" w:hAnsi="Times New Roman"/>
          <w:sz w:val="28"/>
          <w:szCs w:val="28"/>
        </w:rPr>
        <w:t xml:space="preserve"> </w:t>
      </w:r>
      <w:r w:rsidRPr="00F70415">
        <w:rPr>
          <w:rFonts w:ascii="Times New Roman" w:hAnsi="Times New Roman"/>
          <w:b/>
          <w:sz w:val="28"/>
          <w:szCs w:val="28"/>
          <w:lang w:eastAsia="ru-RU"/>
        </w:rPr>
        <w:t>в учреждении культуры</w:t>
      </w:r>
    </w:p>
    <w:p w:rsidR="00F70415" w:rsidRPr="00F70415" w:rsidRDefault="00F70415" w:rsidP="00F70415">
      <w:pPr>
        <w:rPr>
          <w:rFonts w:ascii="Times New Roman" w:hAnsi="Times New Roman"/>
          <w:sz w:val="28"/>
          <w:szCs w:val="28"/>
        </w:rPr>
      </w:pPr>
    </w:p>
    <w:p w:rsidR="00F70415" w:rsidRPr="00F70415" w:rsidRDefault="00F70415" w:rsidP="00F70415">
      <w:pPr>
        <w:rPr>
          <w:rFonts w:ascii="Times New Roman" w:hAnsi="Times New Roman"/>
          <w:b/>
          <w:bCs/>
          <w:color w:val="000000"/>
          <w:spacing w:val="44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1.</w:t>
      </w:r>
      <w:r w:rsidR="00832BCA">
        <w:rPr>
          <w:rFonts w:ascii="Times New Roman" w:hAnsi="Times New Roman"/>
          <w:sz w:val="28"/>
          <w:szCs w:val="28"/>
        </w:rPr>
        <w:tab/>
      </w:r>
      <w:proofErr w:type="gramStart"/>
      <w:r w:rsidRPr="00F70415">
        <w:rPr>
          <w:rFonts w:ascii="Times New Roman" w:hAnsi="Times New Roman"/>
          <w:sz w:val="28"/>
          <w:szCs w:val="28"/>
        </w:rPr>
        <w:t>В</w:t>
      </w:r>
      <w:proofErr w:type="gramEnd"/>
      <w:r w:rsidRPr="00F70415">
        <w:rPr>
          <w:rFonts w:ascii="Times New Roman" w:hAnsi="Times New Roman"/>
          <w:sz w:val="28"/>
          <w:szCs w:val="28"/>
        </w:rPr>
        <w:t xml:space="preserve"> помещении </w:t>
      </w:r>
      <w:r w:rsidR="00832BCA" w:rsidRPr="00832BCA">
        <w:rPr>
          <w:rFonts w:ascii="Times New Roman" w:hAnsi="Times New Roman"/>
          <w:sz w:val="28"/>
          <w:szCs w:val="28"/>
        </w:rPr>
        <w:t>МКУ КДЦ «Родник»</w:t>
      </w:r>
      <w:r w:rsidR="00832BCA">
        <w:rPr>
          <w:rFonts w:ascii="Times New Roman" w:hAnsi="Times New Roman"/>
          <w:sz w:val="28"/>
          <w:szCs w:val="28"/>
        </w:rPr>
        <w:t xml:space="preserve"> </w:t>
      </w:r>
      <w:r w:rsidRPr="00F70415">
        <w:rPr>
          <w:rFonts w:ascii="Times New Roman" w:hAnsi="Times New Roman"/>
          <w:sz w:val="28"/>
          <w:szCs w:val="28"/>
        </w:rPr>
        <w:t>необходимо соблюдать чистоту и порядок – не сорить, не щёлкать семечки, не пачкать стены, двери, окна и т.п.</w:t>
      </w:r>
    </w:p>
    <w:p w:rsidR="00F70415" w:rsidRPr="00F70415" w:rsidRDefault="00F70415" w:rsidP="00F70415">
      <w:pPr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2.</w:t>
      </w:r>
      <w:r w:rsidR="00832BCA"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 xml:space="preserve">Курить в помещении </w:t>
      </w:r>
      <w:r w:rsidR="00832BCA" w:rsidRPr="00832BCA">
        <w:rPr>
          <w:rFonts w:ascii="Times New Roman" w:hAnsi="Times New Roman"/>
          <w:sz w:val="28"/>
          <w:szCs w:val="28"/>
        </w:rPr>
        <w:t>МКУ КДЦ «Родник»</w:t>
      </w:r>
      <w:r w:rsidR="00832BCA">
        <w:rPr>
          <w:rFonts w:ascii="Times New Roman" w:hAnsi="Times New Roman"/>
          <w:sz w:val="28"/>
          <w:szCs w:val="28"/>
        </w:rPr>
        <w:t xml:space="preserve"> </w:t>
      </w:r>
      <w:r w:rsidRPr="00832BCA">
        <w:rPr>
          <w:rFonts w:ascii="Times New Roman" w:hAnsi="Times New Roman"/>
          <w:b/>
          <w:sz w:val="28"/>
          <w:szCs w:val="28"/>
          <w:u w:val="single"/>
        </w:rPr>
        <w:t>ЗАПРЕЩЕНО</w:t>
      </w:r>
      <w:r w:rsidRPr="00F70415">
        <w:rPr>
          <w:rFonts w:ascii="Times New Roman" w:hAnsi="Times New Roman"/>
          <w:sz w:val="28"/>
          <w:szCs w:val="28"/>
        </w:rPr>
        <w:t>. (Указ Президента Российской Федерации). </w:t>
      </w:r>
    </w:p>
    <w:p w:rsidR="00832BCA" w:rsidRDefault="00F70415" w:rsidP="00F70415">
      <w:pPr>
        <w:rPr>
          <w:rFonts w:ascii="Times New Roman" w:hAnsi="Times New Roman"/>
          <w:sz w:val="28"/>
          <w:szCs w:val="28"/>
        </w:rPr>
      </w:pPr>
      <w:r w:rsidRPr="00F70415">
        <w:rPr>
          <w:rFonts w:ascii="Times New Roman" w:hAnsi="Times New Roman"/>
          <w:sz w:val="28"/>
          <w:szCs w:val="28"/>
        </w:rPr>
        <w:t>3.</w:t>
      </w:r>
      <w:r w:rsidR="00832BCA">
        <w:rPr>
          <w:rFonts w:ascii="Times New Roman" w:hAnsi="Times New Roman"/>
          <w:sz w:val="28"/>
          <w:szCs w:val="28"/>
        </w:rPr>
        <w:tab/>
        <w:t>Все присутствующие обязаны с</w:t>
      </w:r>
      <w:r w:rsidRPr="00F70415">
        <w:rPr>
          <w:rFonts w:ascii="Times New Roman" w:hAnsi="Times New Roman"/>
          <w:sz w:val="28"/>
          <w:szCs w:val="28"/>
        </w:rPr>
        <w:t>облюдать общественный порядок и взаимное уважение,</w:t>
      </w:r>
      <w:r w:rsidR="00832BCA">
        <w:rPr>
          <w:rFonts w:ascii="Times New Roman" w:hAnsi="Times New Roman"/>
          <w:sz w:val="28"/>
          <w:szCs w:val="28"/>
        </w:rPr>
        <w:t xml:space="preserve"> </w:t>
      </w:r>
      <w:r w:rsidR="000A6169">
        <w:rPr>
          <w:rFonts w:ascii="Times New Roman" w:hAnsi="Times New Roman"/>
          <w:sz w:val="28"/>
          <w:szCs w:val="28"/>
        </w:rPr>
        <w:t>б</w:t>
      </w:r>
      <w:r w:rsidR="000A6169" w:rsidRPr="00F70415">
        <w:rPr>
          <w:rFonts w:ascii="Times New Roman" w:hAnsi="Times New Roman"/>
          <w:sz w:val="28"/>
          <w:szCs w:val="28"/>
        </w:rPr>
        <w:t>ережно относиться к имуществу учреждения культуры, в случае порчи оплатить стоимость испорченного имущества согласно оценк</w:t>
      </w:r>
      <w:r w:rsidR="00916CF4">
        <w:rPr>
          <w:rFonts w:ascii="Times New Roman" w:hAnsi="Times New Roman"/>
          <w:sz w:val="28"/>
          <w:szCs w:val="28"/>
        </w:rPr>
        <w:t>е</w:t>
      </w:r>
      <w:r w:rsidR="000A6169" w:rsidRPr="00F704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6169" w:rsidRPr="00F70415">
        <w:rPr>
          <w:rFonts w:ascii="Times New Roman" w:hAnsi="Times New Roman"/>
          <w:sz w:val="28"/>
          <w:szCs w:val="28"/>
        </w:rPr>
        <w:t>комиссии</w:t>
      </w:r>
      <w:proofErr w:type="gramEnd"/>
      <w:r w:rsidR="000A6169" w:rsidRPr="00F70415">
        <w:rPr>
          <w:rFonts w:ascii="Times New Roman" w:hAnsi="Times New Roman"/>
          <w:sz w:val="28"/>
          <w:szCs w:val="28"/>
        </w:rPr>
        <w:t xml:space="preserve"> либо своими силами устранить порчу. Уничтожение или повреждение имущества </w:t>
      </w:r>
      <w:r w:rsidR="000A6169" w:rsidRPr="000A6169">
        <w:rPr>
          <w:rFonts w:ascii="Times New Roman" w:hAnsi="Times New Roman"/>
          <w:sz w:val="28"/>
          <w:szCs w:val="28"/>
        </w:rPr>
        <w:t>МКУ КДЦ «Родник»</w:t>
      </w:r>
      <w:r w:rsidR="000A6169">
        <w:rPr>
          <w:rFonts w:ascii="Times New Roman" w:hAnsi="Times New Roman"/>
          <w:sz w:val="28"/>
          <w:szCs w:val="28"/>
        </w:rPr>
        <w:t xml:space="preserve"> </w:t>
      </w:r>
      <w:r w:rsidR="000A6169" w:rsidRPr="00F70415">
        <w:rPr>
          <w:rFonts w:ascii="Times New Roman" w:hAnsi="Times New Roman"/>
          <w:sz w:val="28"/>
          <w:szCs w:val="28"/>
        </w:rPr>
        <w:t>влечёт наложение административного штрафа (Глава 20, статья 20.1 Кодекса Российской Федерации об административных правонарушениях).</w:t>
      </w:r>
    </w:p>
    <w:p w:rsidR="00F70415" w:rsidRPr="00F70415" w:rsidRDefault="000A6169" w:rsidP="000A6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</w:t>
      </w:r>
      <w:r w:rsidR="00F70415" w:rsidRPr="00F70415">
        <w:rPr>
          <w:rFonts w:ascii="Times New Roman" w:hAnsi="Times New Roman"/>
          <w:sz w:val="28"/>
          <w:szCs w:val="28"/>
        </w:rPr>
        <w:t xml:space="preserve">ецензурная брань в помещении </w:t>
      </w:r>
      <w:r w:rsidR="00832BCA" w:rsidRPr="00832BCA">
        <w:rPr>
          <w:rFonts w:ascii="Times New Roman" w:hAnsi="Times New Roman"/>
          <w:sz w:val="28"/>
          <w:szCs w:val="28"/>
        </w:rPr>
        <w:t>МКУ КДЦ «Родник»</w:t>
      </w:r>
      <w:r w:rsidR="00F70415" w:rsidRPr="00F70415">
        <w:rPr>
          <w:rFonts w:ascii="Times New Roman" w:hAnsi="Times New Roman"/>
          <w:sz w:val="28"/>
          <w:szCs w:val="28"/>
        </w:rPr>
        <w:t>- НЕДОПУСТИМА и влечёт наложение административного штрафа. (Глава 20, статья 20.1 Кодекса Российской Федерации об административных правонарушениях).</w:t>
      </w:r>
    </w:p>
    <w:p w:rsidR="00F70415" w:rsidRPr="00F70415" w:rsidRDefault="000A6169" w:rsidP="00F70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0415" w:rsidRPr="00F704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F70415">
        <w:rPr>
          <w:rFonts w:ascii="Times New Roman" w:hAnsi="Times New Roman"/>
          <w:sz w:val="28"/>
          <w:szCs w:val="28"/>
        </w:rPr>
        <w:t>Приносить алкогольные напитки, наркотические вещества</w:t>
      </w:r>
      <w:r>
        <w:rPr>
          <w:rFonts w:ascii="Times New Roman" w:hAnsi="Times New Roman"/>
          <w:sz w:val="28"/>
          <w:szCs w:val="28"/>
        </w:rPr>
        <w:t>, р</w:t>
      </w:r>
      <w:r w:rsidR="00F70415" w:rsidRPr="00F70415">
        <w:rPr>
          <w:rFonts w:ascii="Times New Roman" w:hAnsi="Times New Roman"/>
          <w:sz w:val="28"/>
          <w:szCs w:val="28"/>
        </w:rPr>
        <w:t>аспи</w:t>
      </w:r>
      <w:r>
        <w:rPr>
          <w:rFonts w:ascii="Times New Roman" w:hAnsi="Times New Roman"/>
          <w:sz w:val="28"/>
          <w:szCs w:val="28"/>
        </w:rPr>
        <w:t>вать</w:t>
      </w:r>
      <w:r w:rsidR="00F70415" w:rsidRPr="00F70415">
        <w:rPr>
          <w:rFonts w:ascii="Times New Roman" w:hAnsi="Times New Roman"/>
          <w:sz w:val="28"/>
          <w:szCs w:val="28"/>
        </w:rPr>
        <w:t xml:space="preserve"> пив</w:t>
      </w:r>
      <w:r>
        <w:rPr>
          <w:rFonts w:ascii="Times New Roman" w:hAnsi="Times New Roman"/>
          <w:sz w:val="28"/>
          <w:szCs w:val="28"/>
        </w:rPr>
        <w:t>о</w:t>
      </w:r>
      <w:r w:rsidR="00F70415" w:rsidRPr="00F70415">
        <w:rPr>
          <w:rFonts w:ascii="Times New Roman" w:hAnsi="Times New Roman"/>
          <w:sz w:val="28"/>
          <w:szCs w:val="28"/>
        </w:rPr>
        <w:t>, алкогольн</w:t>
      </w:r>
      <w:r>
        <w:rPr>
          <w:rFonts w:ascii="Times New Roman" w:hAnsi="Times New Roman"/>
          <w:sz w:val="28"/>
          <w:szCs w:val="28"/>
        </w:rPr>
        <w:t>ую</w:t>
      </w:r>
      <w:r w:rsidR="00F70415" w:rsidRPr="00F7041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="00F70415" w:rsidRPr="00F70415">
        <w:rPr>
          <w:rFonts w:ascii="Times New Roman" w:hAnsi="Times New Roman"/>
          <w:sz w:val="28"/>
          <w:szCs w:val="28"/>
        </w:rPr>
        <w:t xml:space="preserve"> спиртосодержащ</w:t>
      </w:r>
      <w:r>
        <w:rPr>
          <w:rFonts w:ascii="Times New Roman" w:hAnsi="Times New Roman"/>
          <w:sz w:val="28"/>
          <w:szCs w:val="28"/>
        </w:rPr>
        <w:t>ую</w:t>
      </w:r>
      <w:r w:rsidR="00F70415" w:rsidRPr="00F70415">
        <w:rPr>
          <w:rFonts w:ascii="Times New Roman" w:hAnsi="Times New Roman"/>
          <w:sz w:val="28"/>
          <w:szCs w:val="28"/>
        </w:rPr>
        <w:t xml:space="preserve"> продукци</w:t>
      </w:r>
      <w:r>
        <w:rPr>
          <w:rFonts w:ascii="Times New Roman" w:hAnsi="Times New Roman"/>
          <w:sz w:val="28"/>
          <w:szCs w:val="28"/>
        </w:rPr>
        <w:t>ю</w:t>
      </w:r>
      <w:r w:rsidR="00F70415" w:rsidRPr="00F704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="00F70415" w:rsidRPr="00F70415">
        <w:rPr>
          <w:rFonts w:ascii="Times New Roman" w:hAnsi="Times New Roman"/>
          <w:sz w:val="28"/>
          <w:szCs w:val="28"/>
        </w:rPr>
        <w:t>потребл</w:t>
      </w:r>
      <w:r>
        <w:rPr>
          <w:rFonts w:ascii="Times New Roman" w:hAnsi="Times New Roman"/>
          <w:sz w:val="28"/>
          <w:szCs w:val="28"/>
        </w:rPr>
        <w:t>ять</w:t>
      </w:r>
      <w:r w:rsidR="00F70415" w:rsidRPr="00F70415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е</w:t>
      </w:r>
      <w:r w:rsidR="00F70415" w:rsidRPr="00F7041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редства или психотропные вещества, заниматься их распространением </w:t>
      </w:r>
      <w:r w:rsidR="00F70415" w:rsidRPr="00F70415">
        <w:rPr>
          <w:rFonts w:ascii="Times New Roman" w:hAnsi="Times New Roman"/>
          <w:sz w:val="28"/>
          <w:szCs w:val="28"/>
        </w:rPr>
        <w:t xml:space="preserve">в </w:t>
      </w:r>
      <w:r w:rsidRPr="000A6169">
        <w:rPr>
          <w:rFonts w:ascii="Times New Roman" w:hAnsi="Times New Roman"/>
          <w:sz w:val="28"/>
          <w:szCs w:val="28"/>
        </w:rPr>
        <w:t>МКУ КДЦ «Родник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F70415" w:rsidRPr="00F70415">
        <w:rPr>
          <w:rFonts w:ascii="Times New Roman" w:hAnsi="Times New Roman"/>
          <w:sz w:val="28"/>
          <w:szCs w:val="28"/>
        </w:rPr>
        <w:t xml:space="preserve">– </w:t>
      </w:r>
      <w:r w:rsidR="00F70415" w:rsidRPr="000A6169">
        <w:rPr>
          <w:rFonts w:ascii="Times New Roman" w:hAnsi="Times New Roman"/>
          <w:b/>
          <w:sz w:val="28"/>
          <w:szCs w:val="28"/>
          <w:u w:val="single"/>
        </w:rPr>
        <w:t>ЗАПРЕЩЕНО</w:t>
      </w:r>
      <w:r w:rsidR="00F70415" w:rsidRPr="00F70415">
        <w:rPr>
          <w:rFonts w:ascii="Times New Roman" w:hAnsi="Times New Roman"/>
          <w:sz w:val="28"/>
          <w:szCs w:val="28"/>
        </w:rPr>
        <w:t xml:space="preserve"> и влечёт наложение административного штрафа (Глава 20, статьи 20.20 и 20.22 Кодекса Российской Федерации об административных правонарушениях)</w:t>
      </w:r>
      <w:r>
        <w:rPr>
          <w:rFonts w:ascii="Times New Roman" w:hAnsi="Times New Roman"/>
          <w:sz w:val="28"/>
          <w:szCs w:val="28"/>
        </w:rPr>
        <w:t xml:space="preserve"> и иную ответственность, в соответствии с действующим законодательством</w:t>
      </w:r>
      <w:r w:rsidR="00F70415" w:rsidRPr="00F70415">
        <w:rPr>
          <w:rFonts w:ascii="Times New Roman" w:hAnsi="Times New Roman"/>
          <w:sz w:val="28"/>
          <w:szCs w:val="28"/>
        </w:rPr>
        <w:t>.</w:t>
      </w:r>
    </w:p>
    <w:p w:rsidR="00F70415" w:rsidRPr="00F70415" w:rsidRDefault="000A6169" w:rsidP="00F70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0415" w:rsidRPr="00F704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F70415" w:rsidRPr="00F70415">
        <w:rPr>
          <w:rFonts w:ascii="Times New Roman" w:hAnsi="Times New Roman"/>
          <w:sz w:val="28"/>
          <w:szCs w:val="28"/>
        </w:rPr>
        <w:t xml:space="preserve">Появление в </w:t>
      </w:r>
      <w:r w:rsidRPr="000A6169">
        <w:rPr>
          <w:rFonts w:ascii="Times New Roman" w:hAnsi="Times New Roman"/>
          <w:sz w:val="28"/>
          <w:szCs w:val="28"/>
        </w:rPr>
        <w:t>МКУ КДЦ «Родник»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F70415" w:rsidRPr="00F70415">
        <w:rPr>
          <w:rFonts w:ascii="Times New Roman" w:hAnsi="Times New Roman"/>
          <w:sz w:val="28"/>
          <w:szCs w:val="28"/>
        </w:rPr>
        <w:t xml:space="preserve">в состоянии опьянения - </w:t>
      </w:r>
      <w:r w:rsidR="00F70415" w:rsidRPr="000A6169">
        <w:rPr>
          <w:rFonts w:ascii="Times New Roman" w:hAnsi="Times New Roman"/>
          <w:b/>
          <w:sz w:val="28"/>
          <w:szCs w:val="28"/>
          <w:u w:val="single"/>
        </w:rPr>
        <w:t>НЕДОПУСТИМО</w:t>
      </w:r>
      <w:r w:rsidR="00F70415" w:rsidRPr="00F70415">
        <w:rPr>
          <w:rFonts w:ascii="Times New Roman" w:hAnsi="Times New Roman"/>
          <w:sz w:val="28"/>
          <w:szCs w:val="28"/>
        </w:rPr>
        <w:t xml:space="preserve"> и влечёт наложение административного штрафа (Глава 20, статьи 20.21 и 20.22 Кодекса Российской Федерации об административных правонарушениях).</w:t>
      </w:r>
    </w:p>
    <w:p w:rsidR="00F70415" w:rsidRPr="00F70415" w:rsidRDefault="000A6169" w:rsidP="000A61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70415" w:rsidRPr="00F704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F70415" w:rsidRPr="00F70415">
        <w:rPr>
          <w:rFonts w:ascii="Times New Roman" w:hAnsi="Times New Roman"/>
          <w:sz w:val="28"/>
          <w:szCs w:val="28"/>
        </w:rPr>
        <w:t xml:space="preserve">Использовать продукцию пиротехники в помещении </w:t>
      </w:r>
      <w:r w:rsidRPr="000A6169">
        <w:rPr>
          <w:rFonts w:ascii="Times New Roman" w:hAnsi="Times New Roman"/>
          <w:sz w:val="28"/>
          <w:szCs w:val="28"/>
        </w:rPr>
        <w:t>МКУ КДЦ «Родник»</w:t>
      </w:r>
      <w:r w:rsidR="00F70415" w:rsidRPr="00F70415">
        <w:rPr>
          <w:rFonts w:ascii="Times New Roman" w:hAnsi="Times New Roman"/>
          <w:sz w:val="28"/>
          <w:szCs w:val="28"/>
        </w:rPr>
        <w:t xml:space="preserve"> – </w:t>
      </w:r>
      <w:r w:rsidR="00F70415" w:rsidRPr="000A6169">
        <w:rPr>
          <w:rFonts w:ascii="Times New Roman" w:hAnsi="Times New Roman"/>
          <w:b/>
          <w:sz w:val="28"/>
          <w:szCs w:val="28"/>
          <w:u w:val="single"/>
        </w:rPr>
        <w:t>ЗАПРЕЩАЕТСЯ</w:t>
      </w:r>
      <w:r w:rsidR="00F70415" w:rsidRPr="00F70415">
        <w:rPr>
          <w:rFonts w:ascii="Times New Roman" w:hAnsi="Times New Roman"/>
          <w:sz w:val="28"/>
          <w:szCs w:val="28"/>
        </w:rPr>
        <w:t>, поскольку это является нарушением требований пожарной безопасности и влечёт наложение административного штрафа (Глава 20, статья 20.4 Кодекса Российской Федерации об административных правонарушениях).</w:t>
      </w:r>
    </w:p>
    <w:p w:rsidR="00F70415" w:rsidRPr="00F70415" w:rsidRDefault="000A6169" w:rsidP="00F70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70415" w:rsidRPr="00F704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7302BE">
        <w:rPr>
          <w:rFonts w:ascii="Times New Roman" w:hAnsi="Times New Roman"/>
          <w:sz w:val="28"/>
          <w:szCs w:val="28"/>
        </w:rPr>
        <w:t>МКУ КДЦ «Родник»</w:t>
      </w:r>
      <w:r>
        <w:rPr>
          <w:rFonts w:ascii="Times New Roman" w:hAnsi="Times New Roman"/>
          <w:sz w:val="28"/>
          <w:szCs w:val="28"/>
        </w:rPr>
        <w:t xml:space="preserve"> з</w:t>
      </w:r>
      <w:r w:rsidR="00F70415" w:rsidRPr="00F70415">
        <w:rPr>
          <w:rFonts w:ascii="Times New Roman" w:hAnsi="Times New Roman"/>
          <w:sz w:val="28"/>
          <w:szCs w:val="28"/>
        </w:rPr>
        <w:t>апрещено пропагандировать асоциальный образ жизни.</w:t>
      </w:r>
    </w:p>
    <w:sectPr w:rsidR="00F70415" w:rsidRPr="00F70415" w:rsidSect="00E641E8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hybridMultilevel"/>
    <w:tmpl w:val="06DC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0A6169"/>
    <w:rsid w:val="00111281"/>
    <w:rsid w:val="00146AA3"/>
    <w:rsid w:val="0017301D"/>
    <w:rsid w:val="001767B5"/>
    <w:rsid w:val="00177897"/>
    <w:rsid w:val="001B4A91"/>
    <w:rsid w:val="001F1818"/>
    <w:rsid w:val="001F51D1"/>
    <w:rsid w:val="00210BAE"/>
    <w:rsid w:val="002346BB"/>
    <w:rsid w:val="002737BE"/>
    <w:rsid w:val="002D0F0B"/>
    <w:rsid w:val="00305E23"/>
    <w:rsid w:val="003325E6"/>
    <w:rsid w:val="00343F13"/>
    <w:rsid w:val="0035501F"/>
    <w:rsid w:val="003618E1"/>
    <w:rsid w:val="0037553B"/>
    <w:rsid w:val="00381544"/>
    <w:rsid w:val="003872CF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74429"/>
    <w:rsid w:val="00580838"/>
    <w:rsid w:val="00581563"/>
    <w:rsid w:val="0058349B"/>
    <w:rsid w:val="005B3AAC"/>
    <w:rsid w:val="005C07D4"/>
    <w:rsid w:val="005D6A8D"/>
    <w:rsid w:val="00611651"/>
    <w:rsid w:val="00641257"/>
    <w:rsid w:val="00655BFC"/>
    <w:rsid w:val="00660374"/>
    <w:rsid w:val="00670423"/>
    <w:rsid w:val="00672F7F"/>
    <w:rsid w:val="006E21B8"/>
    <w:rsid w:val="006F66C4"/>
    <w:rsid w:val="006F6F5C"/>
    <w:rsid w:val="00700B02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32BCA"/>
    <w:rsid w:val="0085437A"/>
    <w:rsid w:val="008857F4"/>
    <w:rsid w:val="008870F2"/>
    <w:rsid w:val="0090245E"/>
    <w:rsid w:val="00916CF4"/>
    <w:rsid w:val="00970556"/>
    <w:rsid w:val="00980E6F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24109"/>
    <w:rsid w:val="00B27EBB"/>
    <w:rsid w:val="00B3432A"/>
    <w:rsid w:val="00B40DF4"/>
    <w:rsid w:val="00BB4AA5"/>
    <w:rsid w:val="00BE79A8"/>
    <w:rsid w:val="00BF2D0D"/>
    <w:rsid w:val="00C33BA7"/>
    <w:rsid w:val="00C60F41"/>
    <w:rsid w:val="00C61D61"/>
    <w:rsid w:val="00C81C94"/>
    <w:rsid w:val="00CB49E4"/>
    <w:rsid w:val="00CB5951"/>
    <w:rsid w:val="00CC2B98"/>
    <w:rsid w:val="00CD22E7"/>
    <w:rsid w:val="00CE761C"/>
    <w:rsid w:val="00D02458"/>
    <w:rsid w:val="00D10A51"/>
    <w:rsid w:val="00D40878"/>
    <w:rsid w:val="00D8042B"/>
    <w:rsid w:val="00D97EAA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9E11-03E1-4BD0-A7CB-67043B3D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156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26</cp:revision>
  <cp:lastPrinted>2022-06-22T11:22:00Z</cp:lastPrinted>
  <dcterms:created xsi:type="dcterms:W3CDTF">2022-05-16T12:34:00Z</dcterms:created>
  <dcterms:modified xsi:type="dcterms:W3CDTF">2022-06-22T11:24:00Z</dcterms:modified>
</cp:coreProperties>
</file>