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464" w:rsidRPr="000B3C47" w:rsidRDefault="00D66464" w:rsidP="00D6646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B3C47">
        <w:rPr>
          <w:rFonts w:ascii="Times New Roman" w:hAnsi="Times New Roman" w:cs="Times New Roman"/>
          <w:sz w:val="28"/>
          <w:szCs w:val="28"/>
        </w:rPr>
        <w:t>Приложение 1</w:t>
      </w:r>
    </w:p>
    <w:p w:rsidR="00D66464" w:rsidRPr="000B3C47" w:rsidRDefault="00D66464" w:rsidP="00D6646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10551" w:rsidRDefault="00410551" w:rsidP="00D664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площадки и о</w:t>
      </w:r>
      <w:r w:rsidR="00D66464" w:rsidRPr="000B3C47">
        <w:rPr>
          <w:rFonts w:ascii="Times New Roman" w:hAnsi="Times New Roman" w:cs="Times New Roman"/>
          <w:b/>
          <w:sz w:val="28"/>
          <w:szCs w:val="28"/>
        </w:rPr>
        <w:t>риентировочн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="00D66464" w:rsidRPr="000B3C47">
        <w:rPr>
          <w:rFonts w:ascii="Times New Roman" w:hAnsi="Times New Roman" w:cs="Times New Roman"/>
          <w:b/>
          <w:sz w:val="28"/>
          <w:szCs w:val="28"/>
        </w:rPr>
        <w:t xml:space="preserve"> стоимость материалов </w:t>
      </w:r>
    </w:p>
    <w:p w:rsidR="00D66464" w:rsidRPr="000B3C47" w:rsidRDefault="00D66464" w:rsidP="00D664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C47">
        <w:rPr>
          <w:rFonts w:ascii="Times New Roman" w:hAnsi="Times New Roman" w:cs="Times New Roman"/>
          <w:b/>
          <w:sz w:val="28"/>
          <w:szCs w:val="28"/>
        </w:rPr>
        <w:t xml:space="preserve">по строительству контейнерной площадки </w:t>
      </w:r>
    </w:p>
    <w:p w:rsidR="00D66464" w:rsidRPr="000B3C47" w:rsidRDefault="00D66464" w:rsidP="00D664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C47">
        <w:rPr>
          <w:rFonts w:ascii="Times New Roman" w:hAnsi="Times New Roman" w:cs="Times New Roman"/>
          <w:b/>
          <w:sz w:val="28"/>
          <w:szCs w:val="28"/>
        </w:rPr>
        <w:t>для складирования твердых коммунальных отходов</w:t>
      </w:r>
      <w:r w:rsidR="0062612C" w:rsidRPr="0062612C">
        <w:rPr>
          <w:rFonts w:ascii="Times New Roman" w:eastAsia="Times New Roman" w:hAnsi="Times New Roman"/>
          <w:b/>
          <w:sz w:val="28"/>
          <w:szCs w:val="28"/>
        </w:rPr>
        <w:t xml:space="preserve"> с навесом для контейнера К-8:</w:t>
      </w:r>
    </w:p>
    <w:p w:rsidR="00D66464" w:rsidRPr="000B3C47" w:rsidRDefault="00D66464" w:rsidP="00D664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7"/>
        <w:gridCol w:w="6"/>
        <w:gridCol w:w="3261"/>
      </w:tblGrid>
      <w:tr w:rsidR="00410551" w:rsidRPr="003E7C03" w:rsidTr="00F51290">
        <w:tc>
          <w:tcPr>
            <w:tcW w:w="10421" w:type="dxa"/>
            <w:gridSpan w:val="3"/>
          </w:tcPr>
          <w:p w:rsidR="00410551" w:rsidRPr="003E7C03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7C03">
              <w:rPr>
                <w:rFonts w:ascii="Times New Roman" w:eastAsia="Times New Roman" w:hAnsi="Times New Roman"/>
                <w:b/>
                <w:sz w:val="24"/>
                <w:szCs w:val="24"/>
              </w:rPr>
              <w:t>Характеристика площадки</w:t>
            </w:r>
          </w:p>
        </w:tc>
      </w:tr>
      <w:tr w:rsidR="00410551" w:rsidRPr="00D71FB4" w:rsidTr="00F51290">
        <w:trPr>
          <w:trHeight w:val="327"/>
        </w:trPr>
        <w:tc>
          <w:tcPr>
            <w:tcW w:w="6996" w:type="dxa"/>
            <w:gridSpan w:val="2"/>
          </w:tcPr>
          <w:p w:rsidR="00410551" w:rsidRPr="003E7C03" w:rsidRDefault="00410551" w:rsidP="00F512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7C03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контейнеров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на площадке:</w:t>
            </w:r>
          </w:p>
        </w:tc>
        <w:tc>
          <w:tcPr>
            <w:tcW w:w="3425" w:type="dxa"/>
          </w:tcPr>
          <w:p w:rsidR="00410551" w:rsidRPr="00D71FB4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D71FB4">
              <w:rPr>
                <w:rFonts w:ascii="Times New Roman" w:eastAsia="Times New Roman" w:hAnsi="Times New Roman"/>
                <w:sz w:val="24"/>
                <w:szCs w:val="24"/>
              </w:rPr>
              <w:t xml:space="preserve"> шт.</w:t>
            </w:r>
          </w:p>
        </w:tc>
      </w:tr>
      <w:tr w:rsidR="00410551" w:rsidRPr="00D71FB4" w:rsidTr="00F51290">
        <w:tc>
          <w:tcPr>
            <w:tcW w:w="6996" w:type="dxa"/>
            <w:gridSpan w:val="2"/>
          </w:tcPr>
          <w:p w:rsidR="00410551" w:rsidRPr="003E7C03" w:rsidRDefault="00410551" w:rsidP="00F51290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C03">
              <w:rPr>
                <w:rFonts w:ascii="Times New Roman" w:eastAsia="Times New Roman" w:hAnsi="Times New Roman"/>
                <w:b/>
                <w:sz w:val="24"/>
                <w:szCs w:val="24"/>
              </w:rPr>
              <w:t>Объем контейнеров</w:t>
            </w:r>
          </w:p>
        </w:tc>
        <w:tc>
          <w:tcPr>
            <w:tcW w:w="3425" w:type="dxa"/>
          </w:tcPr>
          <w:p w:rsidR="00410551" w:rsidRPr="00D71FB4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 м3</w:t>
            </w:r>
          </w:p>
        </w:tc>
      </w:tr>
      <w:tr w:rsidR="00410551" w:rsidRPr="00D71FB4" w:rsidTr="00F51290">
        <w:tc>
          <w:tcPr>
            <w:tcW w:w="6990" w:type="dxa"/>
          </w:tcPr>
          <w:p w:rsidR="00410551" w:rsidRDefault="00410551" w:rsidP="00F51290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71FB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Площадь площадки с навесом для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контейнера К-8</w:t>
            </w:r>
            <w:r w:rsidRPr="00D71FB4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  <w:p w:rsidR="00410551" w:rsidRPr="002F2451" w:rsidRDefault="00410551" w:rsidP="00F51290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51">
              <w:rPr>
                <w:rFonts w:ascii="Times New Roman" w:eastAsia="Times New Roman" w:hAnsi="Times New Roman"/>
                <w:sz w:val="24"/>
                <w:szCs w:val="24"/>
              </w:rPr>
              <w:t>Ширина:</w:t>
            </w:r>
          </w:p>
          <w:p w:rsidR="00410551" w:rsidRPr="00D71FB4" w:rsidRDefault="00410551" w:rsidP="00F51290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2451">
              <w:rPr>
                <w:rFonts w:ascii="Times New Roman" w:eastAsia="Times New Roman" w:hAnsi="Times New Roman"/>
                <w:sz w:val="24"/>
                <w:szCs w:val="24"/>
              </w:rPr>
              <w:t>Длина:</w:t>
            </w:r>
          </w:p>
        </w:tc>
        <w:tc>
          <w:tcPr>
            <w:tcW w:w="3431" w:type="dxa"/>
            <w:gridSpan w:val="2"/>
          </w:tcPr>
          <w:p w:rsidR="00410551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 м2</w:t>
            </w:r>
          </w:p>
          <w:p w:rsidR="00410551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4000  мм</w:t>
            </w:r>
          </w:p>
          <w:p w:rsidR="00410551" w:rsidRPr="00D71FB4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6000 мм</w:t>
            </w:r>
          </w:p>
        </w:tc>
      </w:tr>
      <w:tr w:rsidR="00410551" w:rsidRPr="00D71FB4" w:rsidTr="00F51290">
        <w:trPr>
          <w:trHeight w:val="285"/>
        </w:trPr>
        <w:tc>
          <w:tcPr>
            <w:tcW w:w="6996" w:type="dxa"/>
            <w:gridSpan w:val="2"/>
          </w:tcPr>
          <w:p w:rsidR="00410551" w:rsidRPr="003E7C03" w:rsidRDefault="00410551" w:rsidP="00F51290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2B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Каркас</w:t>
            </w:r>
          </w:p>
        </w:tc>
        <w:tc>
          <w:tcPr>
            <w:tcW w:w="3425" w:type="dxa"/>
          </w:tcPr>
          <w:p w:rsidR="00410551" w:rsidRPr="00D71FB4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FB4">
              <w:rPr>
                <w:rFonts w:ascii="Times New Roman" w:eastAsia="Times New Roman" w:hAnsi="Times New Roman"/>
                <w:sz w:val="24"/>
                <w:szCs w:val="24"/>
              </w:rPr>
              <w:t>Труба проф. 40х40х2</w:t>
            </w:r>
          </w:p>
        </w:tc>
      </w:tr>
      <w:tr w:rsidR="00410551" w:rsidRPr="00D71FB4" w:rsidTr="00F51290">
        <w:trPr>
          <w:trHeight w:val="270"/>
        </w:trPr>
        <w:tc>
          <w:tcPr>
            <w:tcW w:w="6996" w:type="dxa"/>
            <w:gridSpan w:val="2"/>
          </w:tcPr>
          <w:p w:rsidR="00410551" w:rsidRPr="003E7C03" w:rsidRDefault="00410551" w:rsidP="00F51290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2B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Усиление</w:t>
            </w:r>
          </w:p>
        </w:tc>
        <w:tc>
          <w:tcPr>
            <w:tcW w:w="3425" w:type="dxa"/>
          </w:tcPr>
          <w:p w:rsidR="00410551" w:rsidRPr="00D71FB4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FB4">
              <w:rPr>
                <w:rFonts w:ascii="Times New Roman" w:eastAsia="Times New Roman" w:hAnsi="Times New Roman"/>
                <w:sz w:val="24"/>
                <w:szCs w:val="24"/>
              </w:rPr>
              <w:t>Труба проф. 40х20х2</w:t>
            </w:r>
          </w:p>
        </w:tc>
      </w:tr>
      <w:tr w:rsidR="00410551" w:rsidRPr="00D71FB4" w:rsidTr="00F51290">
        <w:trPr>
          <w:trHeight w:val="330"/>
        </w:trPr>
        <w:tc>
          <w:tcPr>
            <w:tcW w:w="6996" w:type="dxa"/>
            <w:gridSpan w:val="2"/>
          </w:tcPr>
          <w:p w:rsidR="00410551" w:rsidRDefault="00410551" w:rsidP="00F51290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Ограждение</w:t>
            </w:r>
          </w:p>
          <w:p w:rsidR="00410551" w:rsidRPr="006B2AF7" w:rsidRDefault="00410551" w:rsidP="00F51290">
            <w:pPr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B2A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Высота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до навеса (вместе с каркасом):</w:t>
            </w:r>
          </w:p>
        </w:tc>
        <w:tc>
          <w:tcPr>
            <w:tcW w:w="3425" w:type="dxa"/>
          </w:tcPr>
          <w:p w:rsidR="00410551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еталлический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штакетник</w:t>
            </w:r>
          </w:p>
          <w:p w:rsidR="00410551" w:rsidRPr="00D71FB4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6000 мм</w:t>
            </w:r>
          </w:p>
        </w:tc>
      </w:tr>
      <w:tr w:rsidR="00410551" w:rsidRPr="00D71FB4" w:rsidTr="00F51290">
        <w:trPr>
          <w:trHeight w:val="354"/>
        </w:trPr>
        <w:tc>
          <w:tcPr>
            <w:tcW w:w="6996" w:type="dxa"/>
            <w:gridSpan w:val="2"/>
          </w:tcPr>
          <w:p w:rsidR="00410551" w:rsidRPr="00D71FB4" w:rsidRDefault="00410551" w:rsidP="00F51290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2B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Крыш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а/навес</w:t>
            </w:r>
          </w:p>
        </w:tc>
        <w:tc>
          <w:tcPr>
            <w:tcW w:w="3425" w:type="dxa"/>
          </w:tcPr>
          <w:p w:rsidR="00410551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FB4">
              <w:rPr>
                <w:rFonts w:ascii="Times New Roman" w:eastAsia="Times New Roman" w:hAnsi="Times New Roman"/>
                <w:sz w:val="24"/>
                <w:szCs w:val="24"/>
              </w:rPr>
              <w:t>Сотовый поликарбонат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8мм</w:t>
            </w:r>
          </w:p>
          <w:p w:rsidR="00410551" w:rsidRPr="00D71FB4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сферической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формы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уменьшения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снеговой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нагрузки</w:t>
            </w:r>
          </w:p>
        </w:tc>
      </w:tr>
      <w:tr w:rsidR="00410551" w:rsidRPr="00D71FB4" w:rsidTr="00F51290">
        <w:trPr>
          <w:trHeight w:val="354"/>
        </w:trPr>
        <w:tc>
          <w:tcPr>
            <w:tcW w:w="6996" w:type="dxa"/>
            <w:gridSpan w:val="2"/>
          </w:tcPr>
          <w:p w:rsidR="00410551" w:rsidRPr="00012B2D" w:rsidRDefault="00410551" w:rsidP="00F51290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Покрытие площадки</w:t>
            </w:r>
          </w:p>
        </w:tc>
        <w:tc>
          <w:tcPr>
            <w:tcW w:w="3425" w:type="dxa"/>
          </w:tcPr>
          <w:p w:rsidR="00410551" w:rsidRPr="00D71FB4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Железобетон</w:t>
            </w:r>
          </w:p>
        </w:tc>
      </w:tr>
      <w:tr w:rsidR="00410551" w:rsidTr="00F51290">
        <w:trPr>
          <w:trHeight w:val="354"/>
        </w:trPr>
        <w:tc>
          <w:tcPr>
            <w:tcW w:w="6996" w:type="dxa"/>
            <w:gridSpan w:val="2"/>
          </w:tcPr>
          <w:p w:rsidR="00410551" w:rsidRDefault="00410551" w:rsidP="00F51290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Уклон площадки в сторону проезжей части</w:t>
            </w:r>
          </w:p>
        </w:tc>
        <w:tc>
          <w:tcPr>
            <w:tcW w:w="3425" w:type="dxa"/>
          </w:tcPr>
          <w:p w:rsidR="00410551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0,02 %</w:t>
            </w:r>
          </w:p>
        </w:tc>
      </w:tr>
      <w:tr w:rsidR="00410551" w:rsidTr="00F51290">
        <w:trPr>
          <w:trHeight w:val="354"/>
        </w:trPr>
        <w:tc>
          <w:tcPr>
            <w:tcW w:w="6996" w:type="dxa"/>
            <w:gridSpan w:val="2"/>
          </w:tcPr>
          <w:p w:rsidR="00410551" w:rsidRDefault="00410551" w:rsidP="00F51290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Удаленность от жилых домов, детских учреждений, мест отдыха населения</w:t>
            </w:r>
          </w:p>
        </w:tc>
        <w:tc>
          <w:tcPr>
            <w:tcW w:w="3425" w:type="dxa"/>
          </w:tcPr>
          <w:p w:rsidR="00410551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20 м</w:t>
            </w:r>
          </w:p>
        </w:tc>
      </w:tr>
      <w:tr w:rsidR="00410551" w:rsidRPr="003E7C03" w:rsidTr="00F51290">
        <w:trPr>
          <w:trHeight w:val="493"/>
        </w:trPr>
        <w:tc>
          <w:tcPr>
            <w:tcW w:w="10421" w:type="dxa"/>
            <w:gridSpan w:val="3"/>
          </w:tcPr>
          <w:p w:rsidR="00410551" w:rsidRPr="003E7C03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C0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Стоимость площадки</w:t>
            </w:r>
          </w:p>
        </w:tc>
      </w:tr>
      <w:tr w:rsidR="00410551" w:rsidRPr="003E7C03" w:rsidTr="00F51290">
        <w:trPr>
          <w:trHeight w:val="493"/>
        </w:trPr>
        <w:tc>
          <w:tcPr>
            <w:tcW w:w="6996" w:type="dxa"/>
            <w:gridSpan w:val="2"/>
          </w:tcPr>
          <w:p w:rsidR="00410551" w:rsidRPr="003E7C03" w:rsidRDefault="00410551" w:rsidP="00F5129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C03">
              <w:rPr>
                <w:rFonts w:ascii="Times New Roman" w:eastAsia="Times New Roman" w:hAnsi="Times New Roman"/>
                <w:sz w:val="24"/>
                <w:szCs w:val="24"/>
              </w:rPr>
              <w:t>Площадка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площадью 24</w:t>
            </w:r>
            <w:r w:rsidRPr="003E7C03">
              <w:rPr>
                <w:rFonts w:ascii="Times New Roman" w:eastAsia="Times New Roman" w:hAnsi="Times New Roman"/>
                <w:sz w:val="24"/>
                <w:szCs w:val="24"/>
              </w:rPr>
              <w:t xml:space="preserve"> м2</w:t>
            </w:r>
          </w:p>
        </w:tc>
        <w:tc>
          <w:tcPr>
            <w:tcW w:w="3425" w:type="dxa"/>
          </w:tcPr>
          <w:p w:rsidR="00410551" w:rsidRPr="003E7C03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224</w:t>
            </w:r>
            <w:r w:rsidRPr="00F64F3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6</w:t>
            </w:r>
            <w:r w:rsidRPr="00F64F3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00 руб.</w:t>
            </w:r>
          </w:p>
        </w:tc>
      </w:tr>
      <w:tr w:rsidR="00410551" w:rsidRPr="003E7C03" w:rsidTr="00F51290">
        <w:trPr>
          <w:trHeight w:val="493"/>
        </w:trPr>
        <w:tc>
          <w:tcPr>
            <w:tcW w:w="6996" w:type="dxa"/>
            <w:gridSpan w:val="2"/>
          </w:tcPr>
          <w:p w:rsidR="00410551" w:rsidRPr="003E7C03" w:rsidRDefault="00410551" w:rsidP="00F51290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425" w:type="dxa"/>
          </w:tcPr>
          <w:p w:rsidR="00410551" w:rsidRPr="003E7C03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224 600 </w:t>
            </w:r>
            <w:r w:rsidRPr="003E7C03">
              <w:rPr>
                <w:rFonts w:ascii="Times New Roman" w:eastAsia="Times New Roman" w:hAnsi="Times New Roman"/>
                <w:b/>
                <w:sz w:val="24"/>
                <w:szCs w:val="24"/>
              </w:rPr>
              <w:t>руб.</w:t>
            </w:r>
          </w:p>
        </w:tc>
      </w:tr>
    </w:tbl>
    <w:p w:rsidR="00D66464" w:rsidRDefault="00D66464" w:rsidP="00D664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612C" w:rsidRDefault="0062612C" w:rsidP="006261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площадки и о</w:t>
      </w:r>
      <w:r w:rsidRPr="000B3C47">
        <w:rPr>
          <w:rFonts w:ascii="Times New Roman" w:hAnsi="Times New Roman" w:cs="Times New Roman"/>
          <w:b/>
          <w:sz w:val="28"/>
          <w:szCs w:val="28"/>
        </w:rPr>
        <w:t>риентировочн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0B3C47">
        <w:rPr>
          <w:rFonts w:ascii="Times New Roman" w:hAnsi="Times New Roman" w:cs="Times New Roman"/>
          <w:b/>
          <w:sz w:val="28"/>
          <w:szCs w:val="28"/>
        </w:rPr>
        <w:t xml:space="preserve"> стоимость материалов </w:t>
      </w:r>
    </w:p>
    <w:p w:rsidR="0062612C" w:rsidRPr="000B3C47" w:rsidRDefault="0062612C" w:rsidP="006261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C47">
        <w:rPr>
          <w:rFonts w:ascii="Times New Roman" w:hAnsi="Times New Roman" w:cs="Times New Roman"/>
          <w:b/>
          <w:sz w:val="28"/>
          <w:szCs w:val="28"/>
        </w:rPr>
        <w:t xml:space="preserve">по строительству контейнерной площадки </w:t>
      </w:r>
    </w:p>
    <w:p w:rsidR="0062612C" w:rsidRPr="0062612C" w:rsidRDefault="0062612C" w:rsidP="006261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C47">
        <w:rPr>
          <w:rFonts w:ascii="Times New Roman" w:hAnsi="Times New Roman" w:cs="Times New Roman"/>
          <w:b/>
          <w:sz w:val="28"/>
          <w:szCs w:val="28"/>
        </w:rPr>
        <w:t>для складирования твердых коммунальных отходов</w:t>
      </w:r>
      <w:r w:rsidRPr="0062612C">
        <w:rPr>
          <w:rFonts w:ascii="Times New Roman" w:eastAsia="Times New Roman" w:hAnsi="Times New Roman"/>
          <w:b/>
          <w:sz w:val="28"/>
          <w:szCs w:val="28"/>
        </w:rPr>
        <w:t xml:space="preserve"> с навесом для </w:t>
      </w:r>
      <w:r>
        <w:rPr>
          <w:rFonts w:ascii="Times New Roman" w:eastAsia="Times New Roman" w:hAnsi="Times New Roman"/>
          <w:b/>
          <w:sz w:val="28"/>
          <w:szCs w:val="28"/>
        </w:rPr>
        <w:t>контейнера К-6</w:t>
      </w:r>
      <w:r w:rsidRPr="0062612C"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62612C" w:rsidRPr="000B3C47" w:rsidRDefault="0062612C" w:rsidP="00D6646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7"/>
        <w:gridCol w:w="6"/>
        <w:gridCol w:w="3261"/>
      </w:tblGrid>
      <w:tr w:rsidR="0062612C" w:rsidRPr="003E7C03" w:rsidTr="003C03BA">
        <w:tc>
          <w:tcPr>
            <w:tcW w:w="10421" w:type="dxa"/>
            <w:gridSpan w:val="3"/>
          </w:tcPr>
          <w:p w:rsidR="0062612C" w:rsidRPr="003E7C03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7C03">
              <w:rPr>
                <w:rFonts w:ascii="Times New Roman" w:eastAsia="Times New Roman" w:hAnsi="Times New Roman"/>
                <w:b/>
                <w:sz w:val="24"/>
                <w:szCs w:val="24"/>
              </w:rPr>
              <w:t>Характеристика площадки</w:t>
            </w:r>
          </w:p>
        </w:tc>
      </w:tr>
      <w:tr w:rsidR="0062612C" w:rsidRPr="003E7C03" w:rsidTr="003C03BA">
        <w:trPr>
          <w:trHeight w:val="327"/>
        </w:trPr>
        <w:tc>
          <w:tcPr>
            <w:tcW w:w="6996" w:type="dxa"/>
            <w:gridSpan w:val="2"/>
          </w:tcPr>
          <w:p w:rsidR="0062612C" w:rsidRPr="003E7C03" w:rsidRDefault="0062612C" w:rsidP="003C03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7C03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контейнеров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на площадке:</w:t>
            </w:r>
          </w:p>
        </w:tc>
        <w:tc>
          <w:tcPr>
            <w:tcW w:w="3425" w:type="dxa"/>
          </w:tcPr>
          <w:p w:rsidR="0062612C" w:rsidRPr="00D71FB4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D71FB4">
              <w:rPr>
                <w:rFonts w:ascii="Times New Roman" w:eastAsia="Times New Roman" w:hAnsi="Times New Roman"/>
                <w:sz w:val="24"/>
                <w:szCs w:val="24"/>
              </w:rPr>
              <w:t xml:space="preserve"> шт.</w:t>
            </w:r>
          </w:p>
        </w:tc>
      </w:tr>
      <w:tr w:rsidR="0062612C" w:rsidRPr="003E7C03" w:rsidTr="003C03BA">
        <w:tc>
          <w:tcPr>
            <w:tcW w:w="6996" w:type="dxa"/>
            <w:gridSpan w:val="2"/>
          </w:tcPr>
          <w:p w:rsidR="0062612C" w:rsidRPr="003E7C03" w:rsidRDefault="0062612C" w:rsidP="003C03BA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C03">
              <w:rPr>
                <w:rFonts w:ascii="Times New Roman" w:eastAsia="Times New Roman" w:hAnsi="Times New Roman"/>
                <w:b/>
                <w:sz w:val="24"/>
                <w:szCs w:val="24"/>
              </w:rPr>
              <w:t>Объем контейнеров</w:t>
            </w:r>
          </w:p>
        </w:tc>
        <w:tc>
          <w:tcPr>
            <w:tcW w:w="3425" w:type="dxa"/>
          </w:tcPr>
          <w:p w:rsidR="0062612C" w:rsidRPr="00D71FB4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 м3</w:t>
            </w:r>
          </w:p>
        </w:tc>
      </w:tr>
      <w:tr w:rsidR="0062612C" w:rsidRPr="003E7C03" w:rsidTr="003C03BA">
        <w:tc>
          <w:tcPr>
            <w:tcW w:w="6990" w:type="dxa"/>
          </w:tcPr>
          <w:p w:rsidR="0062612C" w:rsidRDefault="0062612C" w:rsidP="003C03BA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71FB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Площадь площадки с навесом для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контейнера К-6</w:t>
            </w:r>
            <w:r w:rsidRPr="00D71FB4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  <w:p w:rsidR="0062612C" w:rsidRPr="002F2451" w:rsidRDefault="0062612C" w:rsidP="003C03BA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51">
              <w:rPr>
                <w:rFonts w:ascii="Times New Roman" w:eastAsia="Times New Roman" w:hAnsi="Times New Roman"/>
                <w:sz w:val="24"/>
                <w:szCs w:val="24"/>
              </w:rPr>
              <w:t>Ширина:</w:t>
            </w:r>
          </w:p>
          <w:p w:rsidR="0062612C" w:rsidRPr="00D71FB4" w:rsidRDefault="0062612C" w:rsidP="003C03BA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2451">
              <w:rPr>
                <w:rFonts w:ascii="Times New Roman" w:eastAsia="Times New Roman" w:hAnsi="Times New Roman"/>
                <w:sz w:val="24"/>
                <w:szCs w:val="24"/>
              </w:rPr>
              <w:t>Длина:</w:t>
            </w:r>
          </w:p>
        </w:tc>
        <w:tc>
          <w:tcPr>
            <w:tcW w:w="3431" w:type="dxa"/>
            <w:gridSpan w:val="2"/>
          </w:tcPr>
          <w:p w:rsidR="0062612C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 м2</w:t>
            </w:r>
          </w:p>
          <w:p w:rsidR="0062612C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4000  мм</w:t>
            </w:r>
          </w:p>
          <w:p w:rsidR="0062612C" w:rsidRPr="00D71FB4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5000 мм</w:t>
            </w:r>
          </w:p>
        </w:tc>
      </w:tr>
      <w:tr w:rsidR="0062612C" w:rsidRPr="003E7C03" w:rsidTr="003C03BA">
        <w:trPr>
          <w:trHeight w:val="285"/>
        </w:trPr>
        <w:tc>
          <w:tcPr>
            <w:tcW w:w="6996" w:type="dxa"/>
            <w:gridSpan w:val="2"/>
          </w:tcPr>
          <w:p w:rsidR="0062612C" w:rsidRPr="003E7C03" w:rsidRDefault="0062612C" w:rsidP="003C03BA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2B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Каркас</w:t>
            </w:r>
          </w:p>
        </w:tc>
        <w:tc>
          <w:tcPr>
            <w:tcW w:w="3425" w:type="dxa"/>
          </w:tcPr>
          <w:p w:rsidR="0062612C" w:rsidRPr="00D71FB4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FB4">
              <w:rPr>
                <w:rFonts w:ascii="Times New Roman" w:eastAsia="Times New Roman" w:hAnsi="Times New Roman"/>
                <w:sz w:val="24"/>
                <w:szCs w:val="24"/>
              </w:rPr>
              <w:t>Труба проф. 40х40х2</w:t>
            </w:r>
          </w:p>
        </w:tc>
      </w:tr>
      <w:tr w:rsidR="0062612C" w:rsidRPr="003E7C03" w:rsidTr="003C03BA">
        <w:trPr>
          <w:trHeight w:val="270"/>
        </w:trPr>
        <w:tc>
          <w:tcPr>
            <w:tcW w:w="6996" w:type="dxa"/>
            <w:gridSpan w:val="2"/>
          </w:tcPr>
          <w:p w:rsidR="0062612C" w:rsidRPr="003E7C03" w:rsidRDefault="0062612C" w:rsidP="003C03BA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2B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Усиление</w:t>
            </w:r>
          </w:p>
        </w:tc>
        <w:tc>
          <w:tcPr>
            <w:tcW w:w="3425" w:type="dxa"/>
          </w:tcPr>
          <w:p w:rsidR="0062612C" w:rsidRPr="00D71FB4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FB4">
              <w:rPr>
                <w:rFonts w:ascii="Times New Roman" w:eastAsia="Times New Roman" w:hAnsi="Times New Roman"/>
                <w:sz w:val="24"/>
                <w:szCs w:val="24"/>
              </w:rPr>
              <w:t>Труба проф. 40х20х2</w:t>
            </w:r>
          </w:p>
        </w:tc>
      </w:tr>
      <w:tr w:rsidR="0062612C" w:rsidRPr="003E7C03" w:rsidTr="003C03BA">
        <w:trPr>
          <w:trHeight w:val="330"/>
        </w:trPr>
        <w:tc>
          <w:tcPr>
            <w:tcW w:w="6996" w:type="dxa"/>
            <w:gridSpan w:val="2"/>
          </w:tcPr>
          <w:p w:rsidR="0062612C" w:rsidRDefault="0062612C" w:rsidP="003C03BA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Ограждение</w:t>
            </w:r>
          </w:p>
          <w:p w:rsidR="0062612C" w:rsidRPr="006B2AF7" w:rsidRDefault="0062612C" w:rsidP="003C03BA">
            <w:pPr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B2A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Высота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до навеса (вместе с каркасом):</w:t>
            </w:r>
          </w:p>
        </w:tc>
        <w:tc>
          <w:tcPr>
            <w:tcW w:w="3425" w:type="dxa"/>
          </w:tcPr>
          <w:p w:rsidR="0062612C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еталлический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штакетник</w:t>
            </w:r>
          </w:p>
          <w:p w:rsidR="0062612C" w:rsidRPr="00D71FB4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6000 мм</w:t>
            </w:r>
          </w:p>
        </w:tc>
      </w:tr>
      <w:tr w:rsidR="0062612C" w:rsidRPr="003E7C03" w:rsidTr="003C03BA">
        <w:trPr>
          <w:trHeight w:val="354"/>
        </w:trPr>
        <w:tc>
          <w:tcPr>
            <w:tcW w:w="6996" w:type="dxa"/>
            <w:gridSpan w:val="2"/>
          </w:tcPr>
          <w:p w:rsidR="0062612C" w:rsidRPr="00D71FB4" w:rsidRDefault="0062612C" w:rsidP="003C03BA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2B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Крыш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а/навес</w:t>
            </w:r>
          </w:p>
        </w:tc>
        <w:tc>
          <w:tcPr>
            <w:tcW w:w="3425" w:type="dxa"/>
          </w:tcPr>
          <w:p w:rsidR="0062612C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FB4">
              <w:rPr>
                <w:rFonts w:ascii="Times New Roman" w:eastAsia="Times New Roman" w:hAnsi="Times New Roman"/>
                <w:sz w:val="24"/>
                <w:szCs w:val="24"/>
              </w:rPr>
              <w:t>Сотовый поликарбонат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8мм</w:t>
            </w:r>
          </w:p>
          <w:p w:rsidR="0062612C" w:rsidRPr="00D71FB4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сферической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формы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уменьшения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снеговой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нагрузки</w:t>
            </w:r>
          </w:p>
        </w:tc>
      </w:tr>
      <w:tr w:rsidR="0062612C" w:rsidRPr="003E7C03" w:rsidTr="003C03BA">
        <w:trPr>
          <w:trHeight w:val="354"/>
        </w:trPr>
        <w:tc>
          <w:tcPr>
            <w:tcW w:w="6996" w:type="dxa"/>
            <w:gridSpan w:val="2"/>
          </w:tcPr>
          <w:p w:rsidR="0062612C" w:rsidRPr="00012B2D" w:rsidRDefault="0062612C" w:rsidP="003C03BA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Покрытие площадки</w:t>
            </w:r>
          </w:p>
        </w:tc>
        <w:tc>
          <w:tcPr>
            <w:tcW w:w="3425" w:type="dxa"/>
          </w:tcPr>
          <w:p w:rsidR="0062612C" w:rsidRPr="00D71FB4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Железобетон</w:t>
            </w:r>
          </w:p>
        </w:tc>
      </w:tr>
      <w:tr w:rsidR="0062612C" w:rsidRPr="003E7C03" w:rsidTr="003C03BA">
        <w:trPr>
          <w:trHeight w:val="354"/>
        </w:trPr>
        <w:tc>
          <w:tcPr>
            <w:tcW w:w="6996" w:type="dxa"/>
            <w:gridSpan w:val="2"/>
          </w:tcPr>
          <w:p w:rsidR="0062612C" w:rsidRDefault="0062612C" w:rsidP="003C03BA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Уклон площадки в сторону проезжей части</w:t>
            </w:r>
          </w:p>
        </w:tc>
        <w:tc>
          <w:tcPr>
            <w:tcW w:w="3425" w:type="dxa"/>
          </w:tcPr>
          <w:p w:rsidR="0062612C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0,02 %</w:t>
            </w:r>
          </w:p>
        </w:tc>
      </w:tr>
      <w:tr w:rsidR="0062612C" w:rsidRPr="003E7C03" w:rsidTr="003C03BA">
        <w:trPr>
          <w:trHeight w:val="354"/>
        </w:trPr>
        <w:tc>
          <w:tcPr>
            <w:tcW w:w="6996" w:type="dxa"/>
            <w:gridSpan w:val="2"/>
          </w:tcPr>
          <w:p w:rsidR="0062612C" w:rsidRDefault="0062612C" w:rsidP="003C03BA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Удаленность от жилых домов, детских учреждений, мест отдыха населения</w:t>
            </w:r>
          </w:p>
        </w:tc>
        <w:tc>
          <w:tcPr>
            <w:tcW w:w="3425" w:type="dxa"/>
          </w:tcPr>
          <w:p w:rsidR="0062612C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20 м</w:t>
            </w:r>
          </w:p>
        </w:tc>
      </w:tr>
      <w:tr w:rsidR="0062612C" w:rsidRPr="003E7C03" w:rsidTr="003C03BA">
        <w:trPr>
          <w:trHeight w:val="493"/>
        </w:trPr>
        <w:tc>
          <w:tcPr>
            <w:tcW w:w="10421" w:type="dxa"/>
            <w:gridSpan w:val="3"/>
          </w:tcPr>
          <w:p w:rsidR="0062612C" w:rsidRPr="003E7C03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C0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Стоимость площадки</w:t>
            </w:r>
          </w:p>
        </w:tc>
      </w:tr>
      <w:tr w:rsidR="0062612C" w:rsidRPr="003E7C03" w:rsidTr="003C03BA">
        <w:trPr>
          <w:trHeight w:val="493"/>
        </w:trPr>
        <w:tc>
          <w:tcPr>
            <w:tcW w:w="6996" w:type="dxa"/>
            <w:gridSpan w:val="2"/>
          </w:tcPr>
          <w:p w:rsidR="0062612C" w:rsidRPr="003E7C03" w:rsidRDefault="0062612C" w:rsidP="003C03B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C03">
              <w:rPr>
                <w:rFonts w:ascii="Times New Roman" w:eastAsia="Times New Roman" w:hAnsi="Times New Roman"/>
                <w:sz w:val="24"/>
                <w:szCs w:val="24"/>
              </w:rPr>
              <w:t>Площадка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площадью 20</w:t>
            </w:r>
            <w:r w:rsidRPr="003E7C03">
              <w:rPr>
                <w:rFonts w:ascii="Times New Roman" w:eastAsia="Times New Roman" w:hAnsi="Times New Roman"/>
                <w:sz w:val="24"/>
                <w:szCs w:val="24"/>
              </w:rPr>
              <w:t xml:space="preserve"> м2</w:t>
            </w:r>
          </w:p>
        </w:tc>
        <w:tc>
          <w:tcPr>
            <w:tcW w:w="3425" w:type="dxa"/>
          </w:tcPr>
          <w:p w:rsidR="0062612C" w:rsidRPr="003E7C03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18</w:t>
            </w:r>
            <w:r w:rsidRPr="00F64F3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5</w:t>
            </w:r>
            <w:r w:rsidRPr="00F64F3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F64F3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00 руб.</w:t>
            </w:r>
          </w:p>
        </w:tc>
      </w:tr>
      <w:tr w:rsidR="0062612C" w:rsidRPr="003E7C03" w:rsidTr="003C03BA">
        <w:trPr>
          <w:trHeight w:val="493"/>
        </w:trPr>
        <w:tc>
          <w:tcPr>
            <w:tcW w:w="6996" w:type="dxa"/>
            <w:gridSpan w:val="2"/>
          </w:tcPr>
          <w:p w:rsidR="0062612C" w:rsidRPr="003E7C03" w:rsidRDefault="0062612C" w:rsidP="003C03BA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425" w:type="dxa"/>
          </w:tcPr>
          <w:p w:rsidR="0062612C" w:rsidRPr="003E7C03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185 500 </w:t>
            </w:r>
            <w:r w:rsidRPr="003E7C03">
              <w:rPr>
                <w:rFonts w:ascii="Times New Roman" w:eastAsia="Times New Roman" w:hAnsi="Times New Roman"/>
                <w:b/>
                <w:sz w:val="24"/>
                <w:szCs w:val="24"/>
              </w:rPr>
              <w:t>руб.</w:t>
            </w:r>
          </w:p>
        </w:tc>
      </w:tr>
    </w:tbl>
    <w:p w:rsidR="00D66464" w:rsidRPr="000B3C47" w:rsidRDefault="00D66464" w:rsidP="00D664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52F8" w:rsidRDefault="003F52F8" w:rsidP="003F52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площадки и о</w:t>
      </w:r>
      <w:r w:rsidRPr="000B3C47">
        <w:rPr>
          <w:rFonts w:ascii="Times New Roman" w:hAnsi="Times New Roman" w:cs="Times New Roman"/>
          <w:b/>
          <w:sz w:val="28"/>
          <w:szCs w:val="28"/>
        </w:rPr>
        <w:t>риентировочн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0B3C47">
        <w:rPr>
          <w:rFonts w:ascii="Times New Roman" w:hAnsi="Times New Roman" w:cs="Times New Roman"/>
          <w:b/>
          <w:sz w:val="28"/>
          <w:szCs w:val="28"/>
        </w:rPr>
        <w:t xml:space="preserve"> стоимость материалов </w:t>
      </w:r>
    </w:p>
    <w:p w:rsidR="003F52F8" w:rsidRPr="000B3C47" w:rsidRDefault="003F52F8" w:rsidP="003F52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C47">
        <w:rPr>
          <w:rFonts w:ascii="Times New Roman" w:hAnsi="Times New Roman" w:cs="Times New Roman"/>
          <w:b/>
          <w:sz w:val="28"/>
          <w:szCs w:val="28"/>
        </w:rPr>
        <w:t xml:space="preserve">по строительству контейнерной площадки </w:t>
      </w:r>
    </w:p>
    <w:p w:rsidR="00D34D96" w:rsidRPr="00D34D96" w:rsidRDefault="003F52F8" w:rsidP="00D34D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C47">
        <w:rPr>
          <w:rFonts w:ascii="Times New Roman" w:hAnsi="Times New Roman" w:cs="Times New Roman"/>
          <w:b/>
          <w:sz w:val="28"/>
          <w:szCs w:val="28"/>
        </w:rPr>
        <w:t>для складирова</w:t>
      </w:r>
      <w:r w:rsidR="00D34D96">
        <w:rPr>
          <w:rFonts w:ascii="Times New Roman" w:hAnsi="Times New Roman" w:cs="Times New Roman"/>
          <w:b/>
          <w:sz w:val="28"/>
          <w:szCs w:val="28"/>
        </w:rPr>
        <w:t>ния твердых коммунальных отходов</w:t>
      </w:r>
      <w:r w:rsidR="0062612C" w:rsidRPr="0062612C">
        <w:rPr>
          <w:rFonts w:ascii="Times New Roman" w:eastAsia="Times New Roman" w:hAnsi="Times New Roman"/>
          <w:b/>
          <w:sz w:val="28"/>
          <w:szCs w:val="28"/>
        </w:rPr>
        <w:t xml:space="preserve"> для </w:t>
      </w:r>
      <w:r w:rsidR="0062612C">
        <w:rPr>
          <w:rFonts w:ascii="Times New Roman" w:eastAsia="Times New Roman" w:hAnsi="Times New Roman"/>
          <w:b/>
          <w:sz w:val="28"/>
          <w:szCs w:val="28"/>
        </w:rPr>
        <w:t>контейнера заглубленного типа</w:t>
      </w:r>
      <w:r w:rsidR="0062612C" w:rsidRPr="0062612C"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D34D96" w:rsidRDefault="00D34D96" w:rsidP="003F52F8">
      <w:pPr>
        <w:spacing w:after="0"/>
        <w:ind w:left="-567" w:right="141" w:hanging="284"/>
        <w:rPr>
          <w:rFonts w:ascii="Times New Roman" w:hAnsi="Times New Roman" w:cs="Times New Roman"/>
          <w:sz w:val="28"/>
          <w:szCs w:val="28"/>
        </w:rPr>
      </w:pPr>
    </w:p>
    <w:p w:rsidR="00D34D96" w:rsidRPr="000B3C47" w:rsidRDefault="00D34D96" w:rsidP="003F52F8">
      <w:pPr>
        <w:spacing w:after="0"/>
        <w:ind w:left="-567" w:right="141" w:hanging="284"/>
        <w:rPr>
          <w:rFonts w:ascii="Times New Roman" w:hAnsi="Times New Roman" w:cs="Times New Roman"/>
          <w:sz w:val="28"/>
          <w:szCs w:val="28"/>
        </w:rPr>
      </w:pPr>
    </w:p>
    <w:tbl>
      <w:tblPr>
        <w:tblW w:w="8931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89"/>
        <w:gridCol w:w="4205"/>
        <w:gridCol w:w="1060"/>
        <w:gridCol w:w="1134"/>
        <w:gridCol w:w="1843"/>
      </w:tblGrid>
      <w:tr w:rsidR="003F52F8" w:rsidRPr="008845B6" w:rsidTr="0079484E">
        <w:trPr>
          <w:trHeight w:val="387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45B6">
              <w:rPr>
                <w:color w:val="000000"/>
              </w:rPr>
              <w:t xml:space="preserve">№ </w:t>
            </w:r>
            <w:proofErr w:type="spellStart"/>
            <w:r w:rsidRPr="008845B6">
              <w:rPr>
                <w:color w:val="000000"/>
              </w:rPr>
              <w:t>пп</w:t>
            </w:r>
            <w:proofErr w:type="spellEnd"/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45B6">
              <w:rPr>
                <w:color w:val="000000"/>
              </w:rPr>
              <w:t>Наименование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45B6">
              <w:rPr>
                <w:color w:val="000000"/>
              </w:rPr>
              <w:t xml:space="preserve">Ед. </w:t>
            </w:r>
            <w:proofErr w:type="spellStart"/>
            <w:r w:rsidRPr="008845B6">
              <w:rPr>
                <w:color w:val="000000"/>
              </w:rPr>
              <w:t>изм</w:t>
            </w:r>
            <w:proofErr w:type="spellEnd"/>
            <w:r w:rsidRPr="008845B6"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45B6">
              <w:rPr>
                <w:color w:val="000000"/>
              </w:rPr>
              <w:t>Кол.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45B6">
              <w:rPr>
                <w:color w:val="000000"/>
              </w:rPr>
              <w:t>Примечание</w:t>
            </w:r>
          </w:p>
        </w:tc>
      </w:tr>
      <w:tr w:rsidR="003F52F8" w:rsidRPr="008845B6" w:rsidTr="0079484E">
        <w:trPr>
          <w:trHeight w:val="199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5</w:t>
            </w:r>
          </w:p>
        </w:tc>
      </w:tr>
      <w:tr w:rsidR="003F52F8" w:rsidRPr="008845B6" w:rsidTr="0079484E">
        <w:trPr>
          <w:trHeight w:val="257"/>
        </w:trPr>
        <w:tc>
          <w:tcPr>
            <w:tcW w:w="4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845B6">
              <w:rPr>
                <w:b/>
                <w:bCs/>
                <w:color w:val="000000"/>
              </w:rPr>
              <w:t>Земляные работы, демонтаж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597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Разработка грунта с погрузкой на автомобили-самосвалы экскаваторами с ковшом вместимостью: 0,4 (0,35-0,45) м3, группа грунтов 2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1000 м3 грунта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597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Перевозка грузов автомобилями-самосвалами грузоподъемностью 10 т, работающих вне карьера, на расстояние: до 5 км I класс груза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 т груза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28</w:t>
            </w:r>
          </w:p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16*1,75</w:t>
            </w:r>
          </w:p>
        </w:tc>
      </w:tr>
      <w:tr w:rsidR="003F52F8" w:rsidRPr="008845B6" w:rsidTr="0079484E">
        <w:trPr>
          <w:trHeight w:val="39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100 м3 грунта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597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Погрузка вручную неуплотненного грунта из штабелей и отвалов в транспортные средства, группа грунтов: 1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100 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0,033</w:t>
            </w:r>
          </w:p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3*1,1/100</w:t>
            </w:r>
          </w:p>
        </w:tc>
      </w:tr>
      <w:tr w:rsidR="003F52F8" w:rsidRPr="008845B6" w:rsidTr="0079484E">
        <w:trPr>
          <w:trHeight w:val="597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 xml:space="preserve">Перевозка грузов автомобилями-самосвалами грузоподъемностью 10 т, работающих вне </w:t>
            </w:r>
            <w:r w:rsidRPr="008845B6">
              <w:rPr>
                <w:color w:val="000000"/>
                <w:sz w:val="20"/>
                <w:szCs w:val="20"/>
              </w:rPr>
              <w:lastRenderedPageBreak/>
              <w:t>карьера, на расстояние: до 5 км I класс груза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lastRenderedPageBreak/>
              <w:t>1 т груза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5,28</w:t>
            </w:r>
          </w:p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lastRenderedPageBreak/>
              <w:t>3,3*1,6</w:t>
            </w:r>
          </w:p>
        </w:tc>
      </w:tr>
      <w:tr w:rsidR="003F52F8" w:rsidRPr="008845B6" w:rsidTr="0079484E">
        <w:trPr>
          <w:trHeight w:val="39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 xml:space="preserve">Засыпка пазух котлованов </w:t>
            </w:r>
            <w:proofErr w:type="spellStart"/>
            <w:r w:rsidRPr="008845B6">
              <w:rPr>
                <w:color w:val="000000"/>
                <w:sz w:val="20"/>
                <w:szCs w:val="20"/>
              </w:rPr>
              <w:t>спецсооружений</w:t>
            </w:r>
            <w:proofErr w:type="spellEnd"/>
            <w:r w:rsidRPr="008845B6">
              <w:rPr>
                <w:color w:val="000000"/>
                <w:sz w:val="20"/>
                <w:szCs w:val="20"/>
              </w:rPr>
              <w:t xml:space="preserve"> песчано-гравийной смесью, в т.ч.: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 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199"/>
        </w:trPr>
        <w:tc>
          <w:tcPr>
            <w:tcW w:w="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Смесь песчано-гравийная несортированная речная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246"/>
        </w:trPr>
        <w:tc>
          <w:tcPr>
            <w:tcW w:w="4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845B6">
              <w:rPr>
                <w:b/>
                <w:bCs/>
                <w:color w:val="000000"/>
              </w:rPr>
              <w:t>Фундамент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39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Устройство основания под фундаменты: гравийного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 м3 основания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526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Устройство фундаментных плит железобетонных: плоских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8845B6">
              <w:rPr>
                <w:color w:val="000000"/>
                <w:sz w:val="16"/>
                <w:szCs w:val="16"/>
              </w:rPr>
              <w:t>100 м3 железобетона в деле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234"/>
        </w:trPr>
        <w:tc>
          <w:tcPr>
            <w:tcW w:w="4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845B6">
              <w:rPr>
                <w:b/>
                <w:bCs/>
                <w:color w:val="000000"/>
              </w:rPr>
              <w:t>Монтаж контейнеров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597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Монтаж мусорных контейнеров с системой быстрой разгрузки и модулем автономного пожаротушения на открытой площадке, масса оборудования: 0,5 т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Экобин</w:t>
            </w:r>
            <w:proofErr w:type="spellEnd"/>
          </w:p>
        </w:tc>
      </w:tr>
      <w:tr w:rsidR="003F52F8" w:rsidRPr="008845B6" w:rsidTr="0079484E">
        <w:trPr>
          <w:trHeight w:val="257"/>
        </w:trPr>
        <w:tc>
          <w:tcPr>
            <w:tcW w:w="4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845B6">
              <w:rPr>
                <w:b/>
                <w:bCs/>
                <w:color w:val="000000"/>
              </w:rPr>
              <w:t>Покрытия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597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плит: сплошной, в т.ч.: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1000 м2 поверхности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398"/>
        </w:trPr>
        <w:tc>
          <w:tcPr>
            <w:tcW w:w="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 xml:space="preserve">Полотно </w:t>
            </w:r>
            <w:proofErr w:type="spellStart"/>
            <w:r w:rsidRPr="008845B6">
              <w:rPr>
                <w:color w:val="000000"/>
                <w:sz w:val="20"/>
                <w:szCs w:val="20"/>
              </w:rPr>
              <w:t>иглопробивное</w:t>
            </w:r>
            <w:proofErr w:type="spellEnd"/>
            <w:r w:rsidRPr="008845B6">
              <w:rPr>
                <w:color w:val="000000"/>
                <w:sz w:val="20"/>
                <w:szCs w:val="20"/>
              </w:rPr>
              <w:t xml:space="preserve"> для дорожного строительства (Дорнит-2)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1,38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12*1,15/10</w:t>
            </w:r>
          </w:p>
        </w:tc>
      </w:tr>
      <w:tr w:rsidR="003F52F8" w:rsidRPr="008845B6" w:rsidTr="0079484E">
        <w:trPr>
          <w:trHeight w:val="560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Устройство подстилающих и выравнивающих слоев оснований: из щебня, в т.ч.: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845B6">
              <w:rPr>
                <w:color w:val="000000"/>
                <w:sz w:val="18"/>
                <w:szCs w:val="18"/>
              </w:rPr>
              <w:t>100 м3 (в плотном теле)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398"/>
        </w:trPr>
        <w:tc>
          <w:tcPr>
            <w:tcW w:w="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Щебень марки 800 фракция 10-20 мм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м3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1,524</w:t>
            </w:r>
          </w:p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8845B6">
              <w:rPr>
                <w:i/>
                <w:iCs/>
                <w:color w:val="000000"/>
                <w:sz w:val="20"/>
                <w:szCs w:val="20"/>
              </w:rPr>
              <w:t>1,2*1,27</w:t>
            </w:r>
          </w:p>
        </w:tc>
      </w:tr>
      <w:tr w:rsidR="003F52F8" w:rsidRPr="008845B6" w:rsidTr="0079484E">
        <w:trPr>
          <w:trHeight w:val="597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Устройство подстилающих и выравнивающих слоев оснований: из сухой песчано-цементной смеси, в т.ч.: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845B6">
              <w:rPr>
                <w:color w:val="000000"/>
                <w:sz w:val="18"/>
                <w:szCs w:val="18"/>
              </w:rPr>
              <w:t>100 м3 (в плотном теле)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398"/>
        </w:trPr>
        <w:tc>
          <w:tcPr>
            <w:tcW w:w="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 xml:space="preserve">Смесь </w:t>
            </w:r>
            <w:proofErr w:type="spellStart"/>
            <w:r w:rsidRPr="008845B6">
              <w:rPr>
                <w:color w:val="000000"/>
                <w:sz w:val="20"/>
                <w:szCs w:val="20"/>
              </w:rPr>
              <w:t>пескоцементная</w:t>
            </w:r>
            <w:proofErr w:type="spellEnd"/>
            <w:r w:rsidRPr="008845B6">
              <w:rPr>
                <w:color w:val="000000"/>
                <w:sz w:val="20"/>
                <w:szCs w:val="20"/>
              </w:rPr>
              <w:t xml:space="preserve"> с содержанием цемента до 67 %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0,66</w:t>
            </w:r>
          </w:p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8845B6">
              <w:rPr>
                <w:i/>
                <w:iCs/>
                <w:color w:val="000000"/>
                <w:sz w:val="20"/>
                <w:szCs w:val="20"/>
              </w:rPr>
              <w:t>0,6*1,1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597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Устройство покрытий из тротуарной плитки, количество плитки при укладке на 1 м2: 55 шт., в т.ч.: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 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199"/>
        </w:trPr>
        <w:tc>
          <w:tcPr>
            <w:tcW w:w="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 xml:space="preserve">Плитка фигурная тротуарная, серая толщина 60 </w:t>
            </w:r>
            <w:r w:rsidRPr="008845B6">
              <w:rPr>
                <w:color w:val="000000"/>
                <w:sz w:val="20"/>
                <w:szCs w:val="20"/>
              </w:rPr>
              <w:lastRenderedPageBreak/>
              <w:t>мм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lastRenderedPageBreak/>
              <w:t>м2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12,24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39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Установка бортовых камней бетонных: при других видах покрытий (тротуарных), в т.ч.: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398"/>
        </w:trPr>
        <w:tc>
          <w:tcPr>
            <w:tcW w:w="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Камни бортовые БР 100.20.8 /бетон В22,5 (М300), объем 0,016 м3/ (ГОСТ 6665-91)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349"/>
        </w:trPr>
        <w:tc>
          <w:tcPr>
            <w:tcW w:w="4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845B6">
              <w:rPr>
                <w:b/>
                <w:bCs/>
                <w:color w:val="000000"/>
              </w:rPr>
              <w:t>Ограждения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39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Установка  металлических столбов высотой до 4 м: с погружением в бетонное основание, в т.ч.: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100 столбов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199"/>
        </w:trPr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Столб стальной оцинкованный 60х60мм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199"/>
        </w:trPr>
        <w:tc>
          <w:tcPr>
            <w:tcW w:w="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Бетон тяжелый, класс В15 (М200)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0,4438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39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Устройство заграждений из готовых металлических решетчатых панелей: высотой до 2 м, в т.ч.: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 панелей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199"/>
        </w:trPr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Секция стальная оцинкованная длиной 2000 мм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199"/>
        </w:trPr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Секция стальная оцинкованная длиной 1000 мм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225D68">
        <w:trPr>
          <w:trHeight w:val="398"/>
        </w:trPr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Шпильки стальные оцинкованные с гайками и шайбами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8845B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8845B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25D68" w:rsidRPr="008845B6" w:rsidTr="00225D68">
        <w:trPr>
          <w:trHeight w:val="398"/>
        </w:trPr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5D68" w:rsidRPr="008845B6" w:rsidRDefault="00225D6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D68" w:rsidRPr="008845B6" w:rsidRDefault="00225D6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E7C0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Стоимость площадки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D68" w:rsidRPr="008845B6" w:rsidRDefault="00225D6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D68" w:rsidRPr="008845B6" w:rsidRDefault="00225D6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5D68" w:rsidRPr="008845B6" w:rsidRDefault="00225D6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25D68" w:rsidRPr="008845B6" w:rsidTr="002A15A0">
        <w:trPr>
          <w:trHeight w:val="398"/>
        </w:trPr>
        <w:tc>
          <w:tcPr>
            <w:tcW w:w="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D68" w:rsidRPr="008845B6" w:rsidRDefault="00225D6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D68" w:rsidRPr="003E7C03" w:rsidRDefault="00225D68" w:rsidP="000E644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D68" w:rsidRPr="008845B6" w:rsidRDefault="00225D6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5D68" w:rsidRPr="008845B6" w:rsidRDefault="00D67BB2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1424">
              <w:rPr>
                <w:rFonts w:ascii="Times New Roman" w:hAnsi="Times New Roman"/>
              </w:rPr>
              <w:t>224,494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064E1F">
              <w:rPr>
                <w:rFonts w:ascii="Times New Roman" w:hAnsi="Times New Roman"/>
              </w:rPr>
              <w:t>тыс.руб</w:t>
            </w:r>
            <w:proofErr w:type="spellEnd"/>
          </w:p>
        </w:tc>
      </w:tr>
    </w:tbl>
    <w:p w:rsidR="003F52F8" w:rsidRPr="008845B6" w:rsidRDefault="003F52F8" w:rsidP="003F52F8">
      <w:pPr>
        <w:tabs>
          <w:tab w:val="left" w:pos="851"/>
          <w:tab w:val="left" w:pos="993"/>
        </w:tabs>
        <w:rPr>
          <w:bCs/>
          <w:color w:val="000000"/>
          <w:sz w:val="28"/>
          <w:szCs w:val="28"/>
        </w:rPr>
      </w:pPr>
    </w:p>
    <w:p w:rsidR="003F52F8" w:rsidRPr="0017063F" w:rsidRDefault="003F52F8" w:rsidP="003F52F8">
      <w:pPr>
        <w:tabs>
          <w:tab w:val="left" w:pos="851"/>
          <w:tab w:val="left" w:pos="993"/>
        </w:tabs>
        <w:ind w:right="142"/>
        <w:rPr>
          <w:bCs/>
          <w:color w:val="000000"/>
          <w:sz w:val="28"/>
          <w:szCs w:val="28"/>
        </w:rPr>
      </w:pPr>
    </w:p>
    <w:p w:rsidR="00D66464" w:rsidRDefault="00D66464" w:rsidP="00D66464">
      <w:pPr>
        <w:spacing w:after="0"/>
        <w:rPr>
          <w:rFonts w:ascii="Times New Roman" w:hAnsi="Times New Roman" w:cs="Times New Roman"/>
          <w:sz w:val="24"/>
        </w:rPr>
      </w:pPr>
    </w:p>
    <w:p w:rsidR="00D66464" w:rsidRDefault="00D66464" w:rsidP="00D66464">
      <w:pPr>
        <w:spacing w:after="0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0B7DA2" w:rsidRDefault="000B7DA2" w:rsidP="000B7DA2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 2</w:t>
      </w:r>
    </w:p>
    <w:p w:rsidR="000B7DA2" w:rsidRPr="0017063F" w:rsidRDefault="000B7DA2" w:rsidP="000B7DA2">
      <w:pPr>
        <w:tabs>
          <w:tab w:val="left" w:pos="1134"/>
        </w:tabs>
        <w:ind w:firstLine="426"/>
        <w:jc w:val="both"/>
        <w:rPr>
          <w:b/>
          <w:sz w:val="28"/>
          <w:szCs w:val="28"/>
        </w:rPr>
      </w:pPr>
    </w:p>
    <w:p w:rsidR="000B7DA2" w:rsidRPr="0017063F" w:rsidRDefault="000B7DA2" w:rsidP="000B7DA2">
      <w:pPr>
        <w:tabs>
          <w:tab w:val="left" w:pos="1134"/>
        </w:tabs>
        <w:ind w:firstLine="426"/>
        <w:jc w:val="center"/>
        <w:rPr>
          <w:b/>
          <w:sz w:val="28"/>
          <w:szCs w:val="28"/>
        </w:rPr>
      </w:pPr>
      <w:r w:rsidRPr="0017063F">
        <w:rPr>
          <w:b/>
          <w:sz w:val="28"/>
          <w:szCs w:val="28"/>
        </w:rPr>
        <w:t>Схема контейнера для твердых коммунальных отходов «Эко-5000» цельнолитой пластиковый заглубленного типа.</w:t>
      </w:r>
    </w:p>
    <w:p w:rsidR="000B7DA2" w:rsidRPr="0017063F" w:rsidRDefault="000B7DA2" w:rsidP="000B7DA2">
      <w:pPr>
        <w:tabs>
          <w:tab w:val="left" w:pos="1134"/>
        </w:tabs>
        <w:ind w:firstLine="426"/>
        <w:jc w:val="center"/>
        <w:rPr>
          <w:b/>
          <w:sz w:val="28"/>
          <w:szCs w:val="28"/>
        </w:rPr>
      </w:pPr>
    </w:p>
    <w:p w:rsidR="000B7DA2" w:rsidRPr="0017063F" w:rsidRDefault="000B7DA2" w:rsidP="000B7DA2">
      <w:pPr>
        <w:tabs>
          <w:tab w:val="left" w:pos="1134"/>
        </w:tabs>
        <w:ind w:firstLine="426"/>
        <w:jc w:val="both"/>
        <w:rPr>
          <w:color w:val="000000"/>
        </w:rPr>
      </w:pPr>
    </w:p>
    <w:p w:rsidR="00410551" w:rsidRPr="00874B7F" w:rsidRDefault="000B7DA2" w:rsidP="00874B7F">
      <w:pPr>
        <w:tabs>
          <w:tab w:val="left" w:pos="1134"/>
        </w:tabs>
        <w:ind w:firstLine="426"/>
        <w:jc w:val="both"/>
        <w:rPr>
          <w:color w:val="000000"/>
        </w:rPr>
        <w:sectPr w:rsidR="00410551" w:rsidRPr="00874B7F" w:rsidSect="003F52F8">
          <w:pgSz w:w="11906" w:h="16838" w:code="9"/>
          <w:pgMar w:top="1134" w:right="707" w:bottom="1134" w:left="1701" w:header="708" w:footer="708" w:gutter="0"/>
          <w:cols w:space="708"/>
          <w:docGrid w:linePitch="360"/>
        </w:sectPr>
      </w:pPr>
      <w:r w:rsidRPr="000B7DA2">
        <w:rPr>
          <w:noProof/>
          <w:color w:val="000000"/>
        </w:rPr>
        <w:drawing>
          <wp:inline distT="0" distB="0" distL="0" distR="0">
            <wp:extent cx="4312837" cy="7035640"/>
            <wp:effectExtent l="19050" t="0" r="0" b="0"/>
            <wp:docPr id="2" name="Рисунок 1" descr="C:\Documents and Settings\Ivanovaev\Мои документы\Downloads\ecobin-insid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Ivanovaev\Мои документы\Downloads\ecobin-inside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138" cy="7044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F57" w:rsidRDefault="00FB3F57" w:rsidP="00874B7F">
      <w:pPr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3D5D55" w:rsidRPr="000B3C47" w:rsidRDefault="003D5D55" w:rsidP="003D5D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Контейнерная площадка</w:t>
      </w:r>
      <w:r w:rsidRPr="000B3C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5D55" w:rsidRPr="0062612C" w:rsidRDefault="003D5D55" w:rsidP="003D5D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C47">
        <w:rPr>
          <w:rFonts w:ascii="Times New Roman" w:hAnsi="Times New Roman" w:cs="Times New Roman"/>
          <w:b/>
          <w:sz w:val="28"/>
          <w:szCs w:val="28"/>
        </w:rPr>
        <w:t>для складирования твердых коммунальных отходов</w:t>
      </w:r>
      <w:r w:rsidRPr="0062612C">
        <w:rPr>
          <w:rFonts w:ascii="Times New Roman" w:eastAsia="Times New Roman" w:hAnsi="Times New Roman"/>
          <w:b/>
          <w:sz w:val="28"/>
          <w:szCs w:val="28"/>
        </w:rPr>
        <w:t xml:space="preserve"> с навесом для </w:t>
      </w:r>
      <w:r w:rsidR="0042344F">
        <w:rPr>
          <w:rFonts w:ascii="Times New Roman" w:eastAsia="Times New Roman" w:hAnsi="Times New Roman"/>
          <w:b/>
          <w:sz w:val="28"/>
          <w:szCs w:val="28"/>
        </w:rPr>
        <w:t>контейнера К-8</w:t>
      </w:r>
      <w:r w:rsidRPr="0062612C"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D66464" w:rsidRDefault="00410551" w:rsidP="00410551">
      <w:pPr>
        <w:spacing w:after="0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inline distT="0" distB="0" distL="0" distR="0">
            <wp:extent cx="8045177" cy="5537200"/>
            <wp:effectExtent l="19050" t="0" r="0" b="0"/>
            <wp:docPr id="3" name="Рисунок 1" descr="Project_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ject_3_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179" cy="5537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CE9" w:rsidRPr="000B3C47" w:rsidRDefault="006B0CE9" w:rsidP="006B0C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Контейнерная площадка</w:t>
      </w:r>
      <w:r w:rsidRPr="000B3C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0CE9" w:rsidRPr="0062612C" w:rsidRDefault="006B0CE9" w:rsidP="006B0C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C47">
        <w:rPr>
          <w:rFonts w:ascii="Times New Roman" w:hAnsi="Times New Roman" w:cs="Times New Roman"/>
          <w:b/>
          <w:sz w:val="28"/>
          <w:szCs w:val="28"/>
        </w:rPr>
        <w:t>для складирования твердых коммунальных отходов</w:t>
      </w:r>
      <w:r w:rsidRPr="0062612C">
        <w:rPr>
          <w:rFonts w:ascii="Times New Roman" w:eastAsia="Times New Roman" w:hAnsi="Times New Roman"/>
          <w:b/>
          <w:sz w:val="28"/>
          <w:szCs w:val="28"/>
        </w:rPr>
        <w:t xml:space="preserve"> с навесом для </w:t>
      </w:r>
      <w:r>
        <w:rPr>
          <w:rFonts w:ascii="Times New Roman" w:eastAsia="Times New Roman" w:hAnsi="Times New Roman"/>
          <w:b/>
          <w:sz w:val="28"/>
          <w:szCs w:val="28"/>
        </w:rPr>
        <w:t>контейнера К-6</w:t>
      </w:r>
      <w:r w:rsidRPr="0062612C"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727C1E" w:rsidRDefault="00727C1E">
      <w:pPr>
        <w:rPr>
          <w:noProof/>
        </w:rPr>
      </w:pPr>
    </w:p>
    <w:p w:rsidR="00727C1E" w:rsidRDefault="00727C1E">
      <w:pPr>
        <w:rPr>
          <w:noProof/>
        </w:rPr>
      </w:pPr>
    </w:p>
    <w:p w:rsidR="00727C1E" w:rsidRDefault="00727C1E">
      <w:pPr>
        <w:rPr>
          <w:noProof/>
        </w:rPr>
      </w:pPr>
    </w:p>
    <w:p w:rsidR="00727C1E" w:rsidRDefault="00727C1E">
      <w:pPr>
        <w:rPr>
          <w:noProof/>
        </w:rPr>
      </w:pPr>
    </w:p>
    <w:p w:rsidR="00CC7764" w:rsidRDefault="00727C1E">
      <w:r>
        <w:rPr>
          <w:noProof/>
        </w:rPr>
        <w:drawing>
          <wp:inline distT="0" distB="0" distL="0" distR="0">
            <wp:extent cx="6656070" cy="4582795"/>
            <wp:effectExtent l="19050" t="0" r="0" b="0"/>
            <wp:docPr id="1" name="Рисунок 1" descr="Project_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ject_3_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6070" cy="458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6AD" w:rsidRDefault="00E816AD" w:rsidP="00E816AD">
      <w:pPr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E816AD" w:rsidRPr="000B3C47" w:rsidRDefault="00E816AD" w:rsidP="00E816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Контейнерная площадка</w:t>
      </w:r>
      <w:r w:rsidRPr="000B3C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16AD" w:rsidRDefault="00E816AD" w:rsidP="00E816AD">
      <w:r w:rsidRPr="000B3C47">
        <w:rPr>
          <w:rFonts w:ascii="Times New Roman" w:hAnsi="Times New Roman" w:cs="Times New Roman"/>
          <w:b/>
          <w:sz w:val="28"/>
          <w:szCs w:val="28"/>
        </w:rPr>
        <w:t>для складирования твердых коммунальных отходов</w:t>
      </w:r>
      <w:r w:rsidRPr="0062612C">
        <w:rPr>
          <w:rFonts w:ascii="Times New Roman" w:eastAsia="Times New Roman" w:hAnsi="Times New Roman"/>
          <w:b/>
          <w:sz w:val="28"/>
          <w:szCs w:val="28"/>
        </w:rPr>
        <w:t xml:space="preserve"> с навесом для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контейнера К-8 + </w:t>
      </w:r>
      <w:r w:rsidRPr="0017063F">
        <w:rPr>
          <w:b/>
          <w:sz w:val="28"/>
          <w:szCs w:val="28"/>
        </w:rPr>
        <w:t>заглубленного типа</w:t>
      </w:r>
    </w:p>
    <w:p w:rsidR="00E816AD" w:rsidRDefault="00E816AD">
      <w:r>
        <w:rPr>
          <w:noProof/>
        </w:rPr>
        <w:drawing>
          <wp:inline distT="0" distB="0" distL="0" distR="0">
            <wp:extent cx="7176770" cy="4699635"/>
            <wp:effectExtent l="19050" t="0" r="508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6770" cy="4699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6AD" w:rsidRDefault="00E816AD"/>
    <w:p w:rsidR="00E816AD" w:rsidRDefault="00E816AD"/>
    <w:p w:rsidR="00E816AD" w:rsidRDefault="00E816AD"/>
    <w:p w:rsidR="00E816AD" w:rsidRDefault="00E816AD"/>
    <w:p w:rsidR="00E816AD" w:rsidRDefault="00E816AD"/>
    <w:p w:rsidR="00E816AD" w:rsidRDefault="00E816AD"/>
    <w:sectPr w:rsidR="00E816AD" w:rsidSect="00410551">
      <w:pgSz w:w="16838" w:h="11906" w:orient="landscape" w:code="9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C95A"/>
    <w:multiLevelType w:val="singleLevel"/>
    <w:tmpl w:val="51AE1894"/>
    <w:lvl w:ilvl="0">
      <w:start w:val="1"/>
      <w:numFmt w:val="decimal"/>
      <w:lvlText w:val="%1."/>
      <w:lvlJc w:val="left"/>
      <w:pPr>
        <w:tabs>
          <w:tab w:val="num" w:pos="216"/>
        </w:tabs>
        <w:ind w:firstLine="216"/>
      </w:pPr>
      <w:rPr>
        <w:rFonts w:ascii="Times New Roman" w:hAnsi="Times New Roman" w:cs="Times New Roman" w:hint="default"/>
        <w:snapToGrid/>
        <w:sz w:val="24"/>
        <w:szCs w:val="24"/>
      </w:rPr>
    </w:lvl>
  </w:abstractNum>
  <w:abstractNum w:abstractNumId="1">
    <w:nsid w:val="0AD253CD"/>
    <w:multiLevelType w:val="hybridMultilevel"/>
    <w:tmpl w:val="3E000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410DD"/>
    <w:multiLevelType w:val="hybridMultilevel"/>
    <w:tmpl w:val="52D2D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D77045"/>
    <w:multiLevelType w:val="hybridMultilevel"/>
    <w:tmpl w:val="99361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75D85"/>
    <w:rsid w:val="00003C08"/>
    <w:rsid w:val="00007438"/>
    <w:rsid w:val="000A3075"/>
    <w:rsid w:val="000B7DA2"/>
    <w:rsid w:val="0010637F"/>
    <w:rsid w:val="001A7923"/>
    <w:rsid w:val="00225D68"/>
    <w:rsid w:val="00252F8B"/>
    <w:rsid w:val="002929D8"/>
    <w:rsid w:val="002974A6"/>
    <w:rsid w:val="003338AC"/>
    <w:rsid w:val="003D5D55"/>
    <w:rsid w:val="003F52F8"/>
    <w:rsid w:val="00410551"/>
    <w:rsid w:val="0042344F"/>
    <w:rsid w:val="004D44E5"/>
    <w:rsid w:val="00530D8E"/>
    <w:rsid w:val="00571EC1"/>
    <w:rsid w:val="006223E0"/>
    <w:rsid w:val="0062612C"/>
    <w:rsid w:val="006275B0"/>
    <w:rsid w:val="006507FA"/>
    <w:rsid w:val="00665C22"/>
    <w:rsid w:val="006B0CE9"/>
    <w:rsid w:val="006C7634"/>
    <w:rsid w:val="006E6748"/>
    <w:rsid w:val="007024B0"/>
    <w:rsid w:val="00726DC8"/>
    <w:rsid w:val="00727C1E"/>
    <w:rsid w:val="007366ED"/>
    <w:rsid w:val="0079484E"/>
    <w:rsid w:val="00834B1F"/>
    <w:rsid w:val="00874B7F"/>
    <w:rsid w:val="008863A0"/>
    <w:rsid w:val="009418FE"/>
    <w:rsid w:val="00975D85"/>
    <w:rsid w:val="009C73C9"/>
    <w:rsid w:val="00A05644"/>
    <w:rsid w:val="00A05963"/>
    <w:rsid w:val="00A12787"/>
    <w:rsid w:val="00A237F5"/>
    <w:rsid w:val="00C42608"/>
    <w:rsid w:val="00C53839"/>
    <w:rsid w:val="00C555E6"/>
    <w:rsid w:val="00CC7764"/>
    <w:rsid w:val="00D34D96"/>
    <w:rsid w:val="00D66464"/>
    <w:rsid w:val="00D67BB2"/>
    <w:rsid w:val="00D91C60"/>
    <w:rsid w:val="00DF1DC8"/>
    <w:rsid w:val="00DF69ED"/>
    <w:rsid w:val="00E50DFF"/>
    <w:rsid w:val="00E76ADE"/>
    <w:rsid w:val="00E816AD"/>
    <w:rsid w:val="00ED6E41"/>
    <w:rsid w:val="00FB3F57"/>
    <w:rsid w:val="00FC1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D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5D8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5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D85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66464"/>
    <w:pPr>
      <w:ind w:left="720"/>
      <w:contextualSpacing/>
    </w:pPr>
    <w:rPr>
      <w:rFonts w:eastAsiaTheme="minorHAnsi"/>
      <w:lang w:eastAsia="en-US"/>
    </w:rPr>
  </w:style>
  <w:style w:type="table" w:styleId="a7">
    <w:name w:val="Table Grid"/>
    <w:basedOn w:val="a1"/>
    <w:uiPriority w:val="59"/>
    <w:rsid w:val="00D66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Redaktor</cp:lastModifiedBy>
  <cp:revision>2</cp:revision>
  <cp:lastPrinted>2019-08-01T07:35:00Z</cp:lastPrinted>
  <dcterms:created xsi:type="dcterms:W3CDTF">2019-08-21T09:33:00Z</dcterms:created>
  <dcterms:modified xsi:type="dcterms:W3CDTF">2019-08-21T09:33:00Z</dcterms:modified>
</cp:coreProperties>
</file>