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31" w:rsidRDefault="00F11631" w:rsidP="00F11631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ЛЕНИНГРАДСКАЯ ОБЛАСТЬ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ЛУЖСКИЙ МУНИЦИПАЛЬНЫЙ РАЙОН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АДМИНИСТРАЦИЯ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ДЗЕРЖИНСКОГО СЕЛЬСКОГО ПОСЕЛЕНИЯ</w:t>
      </w: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11631" w:rsidRDefault="00F11631" w:rsidP="00F11631">
      <w:pPr>
        <w:jc w:val="center"/>
        <w:rPr>
          <w:b/>
          <w:sz w:val="28"/>
        </w:rPr>
      </w:pPr>
    </w:p>
    <w:p w:rsidR="00F11631" w:rsidRPr="00117E56" w:rsidRDefault="00BD24EF" w:rsidP="00F11631">
      <w:pPr>
        <w:rPr>
          <w:b/>
          <w:szCs w:val="24"/>
        </w:rPr>
      </w:pPr>
      <w:r>
        <w:rPr>
          <w:b/>
          <w:szCs w:val="24"/>
        </w:rPr>
        <w:t>От  09</w:t>
      </w:r>
      <w:r w:rsidR="00874061">
        <w:rPr>
          <w:b/>
          <w:szCs w:val="24"/>
        </w:rPr>
        <w:t xml:space="preserve"> </w:t>
      </w:r>
      <w:r>
        <w:rPr>
          <w:b/>
          <w:szCs w:val="24"/>
        </w:rPr>
        <w:t xml:space="preserve"> декабря</w:t>
      </w:r>
      <w:r w:rsidR="000361D1">
        <w:rPr>
          <w:b/>
          <w:szCs w:val="24"/>
        </w:rPr>
        <w:t xml:space="preserve">  2019</w:t>
      </w:r>
      <w:r w:rsidR="00CC4FBF">
        <w:rPr>
          <w:b/>
          <w:szCs w:val="24"/>
        </w:rPr>
        <w:t xml:space="preserve"> года             № 293</w:t>
      </w:r>
    </w:p>
    <w:p w:rsidR="00F11631" w:rsidRPr="00117E56" w:rsidRDefault="00F11631" w:rsidP="00F11631">
      <w:pPr>
        <w:rPr>
          <w:szCs w:val="24"/>
        </w:rPr>
      </w:pPr>
    </w:p>
    <w:p w:rsidR="00F11631" w:rsidRPr="00117E56" w:rsidRDefault="00F11631" w:rsidP="00F11631">
      <w:pPr>
        <w:rPr>
          <w:szCs w:val="24"/>
        </w:rPr>
      </w:pPr>
    </w:p>
    <w:p w:rsidR="00CC4FBF" w:rsidRPr="00CC4FBF" w:rsidRDefault="00CC4FBF" w:rsidP="00BD24EF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О внесении изменений и дополнений </w:t>
      </w:r>
    </w:p>
    <w:p w:rsidR="00CC4FBF" w:rsidRPr="00CC4FBF" w:rsidRDefault="00CC4FBF" w:rsidP="00BD24EF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в Постановление от 30.05.2018 года </w:t>
      </w:r>
    </w:p>
    <w:p w:rsidR="00CC4FBF" w:rsidRPr="00CC4FBF" w:rsidRDefault="00CC4FBF" w:rsidP="00BD24EF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№ 106 «О создании условий для </w:t>
      </w:r>
    </w:p>
    <w:p w:rsidR="00CC4FBF" w:rsidRPr="00CC4FBF" w:rsidRDefault="00CC4FBF" w:rsidP="00BD24EF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организации досуга и обеспечения </w:t>
      </w:r>
    </w:p>
    <w:p w:rsidR="00CC4FBF" w:rsidRPr="00CC4FBF" w:rsidRDefault="00CC4FBF" w:rsidP="00BD24EF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жителей муниципального образования </w:t>
      </w:r>
    </w:p>
    <w:p w:rsidR="00BD24EF" w:rsidRPr="00CC4FBF" w:rsidRDefault="00CC4FBF" w:rsidP="00BD24EF">
      <w:pPr>
        <w:jc w:val="both"/>
        <w:rPr>
          <w:b/>
          <w:color w:val="auto"/>
          <w:szCs w:val="24"/>
        </w:rPr>
      </w:pPr>
      <w:r w:rsidRPr="00CC4FBF">
        <w:rPr>
          <w:b/>
          <w:color w:val="auto"/>
          <w:szCs w:val="24"/>
        </w:rPr>
        <w:t xml:space="preserve">услугами организации культуры </w:t>
      </w:r>
    </w:p>
    <w:p w:rsidR="00BD24EF" w:rsidRPr="00BD24EF" w:rsidRDefault="00BD24EF" w:rsidP="00BD24EF">
      <w:pPr>
        <w:jc w:val="both"/>
        <w:rPr>
          <w:color w:val="auto"/>
          <w:szCs w:val="24"/>
        </w:rPr>
      </w:pPr>
    </w:p>
    <w:p w:rsidR="00BD24EF" w:rsidRPr="00BD24EF" w:rsidRDefault="00CC4FBF" w:rsidP="00BD24EF">
      <w:pPr>
        <w:ind w:firstLine="567"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В связи с приведением в соответствие с Федеральным законом от 06.10.2003 года </w:t>
      </w:r>
      <w:r w:rsidR="009217FA">
        <w:rPr>
          <w:color w:val="auto"/>
          <w:szCs w:val="24"/>
        </w:rPr>
        <w:t>№ 131-ФЗ «Об общих принципах организации местного самоуправления в Российской Федерации</w:t>
      </w:r>
      <w:r w:rsidR="00BD24EF" w:rsidRPr="00BD24EF">
        <w:rPr>
          <w:color w:val="auto"/>
          <w:szCs w:val="24"/>
        </w:rPr>
        <w:t xml:space="preserve">,  </w:t>
      </w:r>
    </w:p>
    <w:p w:rsidR="00BD24EF" w:rsidRPr="00BD24EF" w:rsidRDefault="009217FA" w:rsidP="009217FA">
      <w:pPr>
        <w:ind w:firstLine="567"/>
        <w:jc w:val="both"/>
        <w:rPr>
          <w:color w:val="auto"/>
          <w:szCs w:val="24"/>
        </w:rPr>
      </w:pPr>
      <w:r>
        <w:rPr>
          <w:color w:val="auto"/>
          <w:szCs w:val="24"/>
        </w:rPr>
        <w:t>ПОСТАНОВЛЯЮ</w:t>
      </w:r>
      <w:r w:rsidR="00BD24EF" w:rsidRPr="00BD24EF">
        <w:rPr>
          <w:color w:val="auto"/>
          <w:szCs w:val="24"/>
        </w:rPr>
        <w:t>:</w:t>
      </w:r>
    </w:p>
    <w:p w:rsidR="00BD24EF" w:rsidRPr="00BD24EF" w:rsidRDefault="00BD24EF" w:rsidP="00BD24EF">
      <w:pPr>
        <w:ind w:left="360"/>
        <w:jc w:val="both"/>
        <w:rPr>
          <w:color w:val="auto"/>
          <w:szCs w:val="24"/>
        </w:rPr>
      </w:pPr>
    </w:p>
    <w:p w:rsidR="00BD24EF" w:rsidRDefault="009217FA" w:rsidP="00BD24EF">
      <w:pPr>
        <w:numPr>
          <w:ilvl w:val="0"/>
          <w:numId w:val="5"/>
        </w:numPr>
        <w:ind w:left="0" w:firstLine="0"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Внести следующие изменения и дополнения </w:t>
      </w:r>
      <w:r w:rsidR="007E0B46">
        <w:rPr>
          <w:color w:val="auto"/>
          <w:szCs w:val="24"/>
        </w:rPr>
        <w:t xml:space="preserve">в Положение о создании условий для организации досуга и обеспечения жителей муниципального образования Дзержинское сельское поселение услугами организации культуры, утвержденное Постановлением администрации от 30.05.2018 года № 106 «О создании условий для организации досуга и обеспечения жителей муниципального образования услугами организации культуры» (далее по тексту – Положение): </w:t>
      </w:r>
    </w:p>
    <w:p w:rsidR="007E0B46" w:rsidRDefault="00330874" w:rsidP="0002639E">
      <w:pPr>
        <w:pStyle w:val="a3"/>
        <w:numPr>
          <w:ilvl w:val="1"/>
          <w:numId w:val="5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30874">
        <w:rPr>
          <w:rFonts w:ascii="Times New Roman" w:hAnsi="Times New Roman" w:cs="Times New Roman"/>
          <w:sz w:val="24"/>
          <w:szCs w:val="24"/>
        </w:rPr>
        <w:t xml:space="preserve">Раздел 4 «Обязанности учреждений, организующих досуг» дополнить пунктом 10.6. следующего содержания: </w:t>
      </w:r>
    </w:p>
    <w:p w:rsidR="0002639E" w:rsidRDefault="00330874" w:rsidP="0002639E">
      <w:pPr>
        <w:pStyle w:val="a3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«10.6. Информирование зрителей о правилах пожарной безопасности путем трансляции речевого сообщения либо демонстрации перед началом сеансов в кинозалах видеосюжетов о порядке их действий </w:t>
      </w:r>
      <w:r w:rsidR="0002639E">
        <w:rPr>
          <w:rFonts w:ascii="Times New Roman" w:hAnsi="Times New Roman" w:cs="Times New Roman"/>
          <w:sz w:val="24"/>
          <w:szCs w:val="24"/>
        </w:rPr>
        <w:t xml:space="preserve">в случае возникновения пожара (срабатывания системы оповещения и управления эвакуацией людей при пожаре, команды персонала), направлениях эвакуационных путей и выходов, а также расположении первичных средств пожаротушения». </w:t>
      </w:r>
    </w:p>
    <w:p w:rsidR="00BD24EF" w:rsidRPr="0057644D" w:rsidRDefault="0002639E" w:rsidP="0002639E">
      <w:pPr>
        <w:pStyle w:val="a3"/>
        <w:ind w:left="0"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D24EF" w:rsidRPr="0002639E">
        <w:rPr>
          <w:rFonts w:ascii="Times New Roman" w:hAnsi="Times New Roman" w:cs="Times New Roman"/>
          <w:sz w:val="24"/>
          <w:szCs w:val="24"/>
        </w:rPr>
        <w:t>.</w:t>
      </w:r>
      <w:r w:rsidR="00BD24EF" w:rsidRPr="0002639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официальном сайте администрации Дзержинского сельского поселения Лужского муниципального района </w:t>
      </w:r>
      <w:r w:rsidR="0057644D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системе «Интернет» по адресу 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http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://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dz</w:t>
      </w:r>
      <w:proofErr w:type="spellEnd"/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sp</w:t>
      </w:r>
      <w:proofErr w:type="spellEnd"/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57644D" w:rsidRPr="0057644D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="0057644D" w:rsidRPr="0057644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D24EF" w:rsidRPr="00BD24EF" w:rsidRDefault="0057644D" w:rsidP="0057644D">
      <w:pPr>
        <w:tabs>
          <w:tab w:val="num" w:pos="0"/>
        </w:tabs>
        <w:ind w:firstLine="426"/>
        <w:jc w:val="both"/>
        <w:rPr>
          <w:color w:val="auto"/>
          <w:szCs w:val="24"/>
        </w:rPr>
      </w:pPr>
      <w:r>
        <w:rPr>
          <w:color w:val="auto"/>
          <w:szCs w:val="24"/>
        </w:rPr>
        <w:t>3</w:t>
      </w:r>
      <w:r w:rsidR="00BD24EF" w:rsidRPr="00BD24EF">
        <w:rPr>
          <w:color w:val="auto"/>
          <w:szCs w:val="24"/>
        </w:rPr>
        <w:t>.</w:t>
      </w:r>
      <w:r w:rsidR="00BD24EF" w:rsidRPr="00BD24EF">
        <w:rPr>
          <w:color w:val="auto"/>
          <w:szCs w:val="24"/>
        </w:rPr>
        <w:tab/>
      </w:r>
      <w:r>
        <w:rPr>
          <w:color w:val="auto"/>
          <w:szCs w:val="24"/>
        </w:rPr>
        <w:t>Настоящее п</w:t>
      </w:r>
      <w:r w:rsidR="00BD24EF" w:rsidRPr="00BD24EF">
        <w:rPr>
          <w:color w:val="auto"/>
          <w:szCs w:val="24"/>
        </w:rPr>
        <w:t xml:space="preserve">остановление вступает в силу </w:t>
      </w:r>
      <w:r>
        <w:rPr>
          <w:color w:val="auto"/>
          <w:szCs w:val="24"/>
        </w:rPr>
        <w:t>после его подписания</w:t>
      </w:r>
      <w:r w:rsidR="00BD24EF" w:rsidRPr="00BD24EF">
        <w:rPr>
          <w:color w:val="auto"/>
          <w:szCs w:val="24"/>
        </w:rPr>
        <w:t>.</w:t>
      </w:r>
    </w:p>
    <w:p w:rsidR="00BD24EF" w:rsidRPr="00BD24EF" w:rsidRDefault="0057644D" w:rsidP="0057644D">
      <w:pPr>
        <w:tabs>
          <w:tab w:val="num" w:pos="0"/>
        </w:tabs>
        <w:ind w:firstLine="426"/>
        <w:jc w:val="both"/>
        <w:rPr>
          <w:color w:val="auto"/>
          <w:szCs w:val="24"/>
        </w:rPr>
      </w:pPr>
      <w:r>
        <w:rPr>
          <w:color w:val="auto"/>
          <w:szCs w:val="24"/>
        </w:rPr>
        <w:t>4</w:t>
      </w:r>
      <w:r w:rsidR="00BD24EF" w:rsidRPr="00BD24EF">
        <w:rPr>
          <w:color w:val="auto"/>
          <w:szCs w:val="24"/>
        </w:rPr>
        <w:t>.</w:t>
      </w:r>
      <w:r w:rsidR="00BD24EF" w:rsidRPr="00BD24EF">
        <w:rPr>
          <w:color w:val="auto"/>
          <w:szCs w:val="24"/>
        </w:rPr>
        <w:tab/>
        <w:t>Контроль за выполнением постановления оставляю за собой.</w:t>
      </w:r>
    </w:p>
    <w:p w:rsidR="003962FF" w:rsidRPr="00D508B9" w:rsidRDefault="003962FF" w:rsidP="00D508B9">
      <w:pPr>
        <w:spacing w:line="216" w:lineRule="auto"/>
        <w:jc w:val="both"/>
        <w:rPr>
          <w:szCs w:val="24"/>
        </w:rPr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Pr="00874061" w:rsidRDefault="00F11631" w:rsidP="00F11631">
      <w:pPr>
        <w:jc w:val="both"/>
        <w:rPr>
          <w:szCs w:val="24"/>
        </w:rPr>
      </w:pPr>
      <w:r w:rsidRPr="00874061">
        <w:rPr>
          <w:szCs w:val="24"/>
        </w:rPr>
        <w:t>И.о. гл</w:t>
      </w:r>
      <w:r w:rsidR="00BD24EF">
        <w:rPr>
          <w:szCs w:val="24"/>
        </w:rPr>
        <w:t>авы администрации                                                                   М.П. Курчанов</w:t>
      </w:r>
      <w:r w:rsidRPr="00874061">
        <w:rPr>
          <w:szCs w:val="24"/>
        </w:rPr>
        <w:br/>
      </w:r>
    </w:p>
    <w:sectPr w:rsidR="00F11631" w:rsidRPr="00874061" w:rsidSect="00A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585BB0"/>
    <w:multiLevelType w:val="hybridMultilevel"/>
    <w:tmpl w:val="9DAC5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5751A"/>
    <w:multiLevelType w:val="multilevel"/>
    <w:tmpl w:val="4B649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2327314"/>
    <w:multiLevelType w:val="hybridMultilevel"/>
    <w:tmpl w:val="0BF2A192"/>
    <w:lvl w:ilvl="0" w:tplc="BB729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4E7165"/>
    <w:multiLevelType w:val="multilevel"/>
    <w:tmpl w:val="13FE7E54"/>
    <w:lvl w:ilvl="0">
      <w:start w:val="1"/>
      <w:numFmt w:val="decimal"/>
      <w:lvlText w:val="%1."/>
      <w:lvlJc w:val="left"/>
      <w:pPr>
        <w:ind w:left="480" w:hanging="42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ED90DA2"/>
    <w:multiLevelType w:val="multilevel"/>
    <w:tmpl w:val="BE5658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31"/>
    <w:rsid w:val="0002639E"/>
    <w:rsid w:val="000361D1"/>
    <w:rsid w:val="00117E56"/>
    <w:rsid w:val="001A0528"/>
    <w:rsid w:val="00235BA9"/>
    <w:rsid w:val="00330874"/>
    <w:rsid w:val="003962FF"/>
    <w:rsid w:val="0057644D"/>
    <w:rsid w:val="00617C7A"/>
    <w:rsid w:val="0068401D"/>
    <w:rsid w:val="007E0B46"/>
    <w:rsid w:val="00874061"/>
    <w:rsid w:val="00921662"/>
    <w:rsid w:val="009217FA"/>
    <w:rsid w:val="00947314"/>
    <w:rsid w:val="00A9069F"/>
    <w:rsid w:val="00BD24EF"/>
    <w:rsid w:val="00CC4FBF"/>
    <w:rsid w:val="00D508B9"/>
    <w:rsid w:val="00F11631"/>
    <w:rsid w:val="00F6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22586-9DAC-4A1D-B3D7-48C0D4C8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USER</cp:lastModifiedBy>
  <cp:revision>2</cp:revision>
  <cp:lastPrinted>2019-09-13T13:21:00Z</cp:lastPrinted>
  <dcterms:created xsi:type="dcterms:W3CDTF">2019-12-20T06:52:00Z</dcterms:created>
  <dcterms:modified xsi:type="dcterms:W3CDTF">2019-12-20T06:52:00Z</dcterms:modified>
</cp:coreProperties>
</file>