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A4" w:rsidRPr="00944224" w:rsidRDefault="005B41A4" w:rsidP="00CF5150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ЛЕНИНГРАДСКАЯ  ОБЛАСТЬ</w:t>
      </w:r>
    </w:p>
    <w:p w:rsidR="005B41A4" w:rsidRPr="00944224" w:rsidRDefault="005B41A4" w:rsidP="00CF5150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5B41A4" w:rsidRPr="00944224" w:rsidRDefault="005B41A4" w:rsidP="00CF5150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5B41A4" w:rsidRPr="00114932" w:rsidRDefault="005B41A4" w:rsidP="00CF5150">
      <w:pPr>
        <w:jc w:val="center"/>
        <w:rPr>
          <w:sz w:val="20"/>
          <w:szCs w:val="20"/>
        </w:rPr>
      </w:pPr>
    </w:p>
    <w:p w:rsidR="005B41A4" w:rsidRPr="00CE1EB7" w:rsidRDefault="005B41A4" w:rsidP="00CF51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41A4" w:rsidRPr="00E610C4" w:rsidRDefault="005B41A4" w:rsidP="00CF5150">
      <w:pPr>
        <w:jc w:val="center"/>
      </w:pPr>
    </w:p>
    <w:p w:rsidR="005B41A4" w:rsidRPr="001517DF" w:rsidRDefault="005B41A4" w:rsidP="00CF5150">
      <w:pPr>
        <w:ind w:left="0" w:firstLine="0"/>
        <w:rPr>
          <w:b/>
          <w:szCs w:val="28"/>
        </w:rPr>
      </w:pPr>
    </w:p>
    <w:p w:rsidR="005B41A4" w:rsidRPr="001517DF" w:rsidRDefault="005B41A4" w:rsidP="00E77E55">
      <w:pPr>
        <w:rPr>
          <w:b/>
          <w:sz w:val="28"/>
          <w:szCs w:val="28"/>
        </w:rPr>
      </w:pPr>
    </w:p>
    <w:p w:rsidR="005B41A4" w:rsidRDefault="005B41A4" w:rsidP="00223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января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 № 31</w:t>
      </w:r>
    </w:p>
    <w:p w:rsidR="005B41A4" w:rsidRPr="00BB3BFF" w:rsidRDefault="005B41A4" w:rsidP="00AB6C81">
      <w:pPr>
        <w:ind w:left="0" w:firstLine="0"/>
      </w:pPr>
    </w:p>
    <w:p w:rsidR="005B41A4" w:rsidRPr="00BB3BFF" w:rsidRDefault="005B41A4" w:rsidP="00AB6C81">
      <w:pPr>
        <w:ind w:left="0" w:firstLine="0"/>
      </w:pPr>
    </w:p>
    <w:tbl>
      <w:tblPr>
        <w:tblW w:w="0" w:type="auto"/>
        <w:tblLook w:val="00A0"/>
      </w:tblPr>
      <w:tblGrid>
        <w:gridCol w:w="7188"/>
      </w:tblGrid>
      <w:tr w:rsidR="005B41A4" w:rsidRPr="00BB3BFF" w:rsidTr="00CF5150">
        <w:tc>
          <w:tcPr>
            <w:tcW w:w="7188" w:type="dxa"/>
          </w:tcPr>
          <w:p w:rsidR="005B41A4" w:rsidRPr="00CF5150" w:rsidRDefault="005B41A4" w:rsidP="000B325F">
            <w:pPr>
              <w:widowControl/>
              <w:autoSpaceDE/>
              <w:autoSpaceDN/>
              <w:ind w:left="0" w:firstLine="0"/>
              <w:rPr>
                <w:b/>
              </w:rPr>
            </w:pPr>
            <w:r w:rsidRPr="00CF5150">
              <w:rPr>
                <w:b/>
              </w:rPr>
              <w:t xml:space="preserve">Об утверждении антикоррупционного стандарта поведения муниципальных служащих администрации </w:t>
            </w:r>
            <w:r>
              <w:rPr>
                <w:b/>
              </w:rPr>
              <w:t>Дзержинского</w:t>
            </w:r>
            <w:r w:rsidRPr="00CF5150">
              <w:rPr>
                <w:b/>
              </w:rPr>
              <w:t xml:space="preserve"> сельского поселения  в сфере принятия решения об отчуждении из муниципальной собственности недвижимого имущества, арендуемого субъектами малого и среднего предпринимательства</w:t>
            </w:r>
          </w:p>
        </w:tc>
      </w:tr>
    </w:tbl>
    <w:p w:rsidR="005B41A4" w:rsidRPr="00BB3BFF" w:rsidRDefault="005B41A4" w:rsidP="00AB6C81">
      <w:pPr>
        <w:ind w:left="0" w:firstLine="0"/>
      </w:pPr>
    </w:p>
    <w:p w:rsidR="005B41A4" w:rsidRPr="00BB3BFF" w:rsidRDefault="005B41A4" w:rsidP="00AB6C81">
      <w:pPr>
        <w:ind w:left="0" w:firstLine="0"/>
      </w:pPr>
    </w:p>
    <w:p w:rsidR="005B41A4" w:rsidRPr="00CF5150" w:rsidRDefault="005B41A4" w:rsidP="000B325F">
      <w:pPr>
        <w:widowControl/>
        <w:autoSpaceDE/>
        <w:autoSpaceDN/>
        <w:ind w:left="0" w:firstLine="0"/>
        <w:rPr>
          <w:sz w:val="28"/>
          <w:szCs w:val="28"/>
        </w:rPr>
      </w:pPr>
      <w:r>
        <w:tab/>
      </w:r>
      <w:r w:rsidRPr="00CF5150">
        <w:rPr>
          <w:sz w:val="28"/>
          <w:szCs w:val="28"/>
        </w:rPr>
        <w:t>В целях повышения эффективности противодействия коррупции, во исполнение Федерального закона от 25.12.2008 г. №273 -ФЗ «О противодействии коррупции», ПОСТАНОВЛЯЮ:</w:t>
      </w:r>
    </w:p>
    <w:p w:rsidR="005B41A4" w:rsidRPr="00CF5150" w:rsidRDefault="005B41A4" w:rsidP="000B325F">
      <w:pPr>
        <w:widowControl/>
        <w:autoSpaceDE/>
        <w:autoSpaceDN/>
        <w:ind w:left="0" w:firstLine="0"/>
        <w:rPr>
          <w:sz w:val="28"/>
          <w:szCs w:val="28"/>
        </w:rPr>
      </w:pPr>
    </w:p>
    <w:p w:rsidR="005B41A4" w:rsidRPr="00CF5150" w:rsidRDefault="005B41A4" w:rsidP="00CF5150">
      <w:pPr>
        <w:widowControl/>
        <w:autoSpaceDE/>
        <w:autoSpaceDN/>
        <w:ind w:left="360" w:firstLine="600"/>
        <w:rPr>
          <w:sz w:val="28"/>
          <w:szCs w:val="28"/>
        </w:rPr>
      </w:pPr>
      <w:r w:rsidRPr="00CF5150">
        <w:rPr>
          <w:sz w:val="28"/>
          <w:szCs w:val="28"/>
        </w:rPr>
        <w:t>1. Утвердить антикоррупционный стандарт поведения муниципальных служащих Дзержинского сельского поселения в сфере принятия решения об отчуждении из муниципальной собственности недвижимого имущества, арендуемого субъектами малого и среднего предпринимательства.</w:t>
      </w:r>
    </w:p>
    <w:p w:rsidR="005B41A4" w:rsidRPr="00CF5150" w:rsidRDefault="005B41A4" w:rsidP="00CF5150">
      <w:pPr>
        <w:widowControl/>
        <w:autoSpaceDE/>
        <w:autoSpaceDN/>
        <w:ind w:left="360" w:firstLine="600"/>
        <w:rPr>
          <w:sz w:val="28"/>
          <w:szCs w:val="28"/>
        </w:rPr>
      </w:pPr>
      <w:r w:rsidRPr="00CF5150">
        <w:rPr>
          <w:sz w:val="28"/>
          <w:szCs w:val="28"/>
        </w:rPr>
        <w:t>/Приложение 1/.</w:t>
      </w:r>
    </w:p>
    <w:p w:rsidR="005B41A4" w:rsidRDefault="005B41A4" w:rsidP="00CF5150">
      <w:pPr>
        <w:widowControl/>
        <w:autoSpaceDE/>
        <w:autoSpaceDN/>
        <w:ind w:left="360" w:firstLine="600"/>
      </w:pPr>
    </w:p>
    <w:p w:rsidR="005B41A4" w:rsidRPr="005818F4" w:rsidRDefault="005B41A4" w:rsidP="00CF5150">
      <w:pPr>
        <w:ind w:left="360" w:firstLine="600"/>
        <w:rPr>
          <w:sz w:val="28"/>
          <w:szCs w:val="28"/>
        </w:rPr>
      </w:pPr>
      <w:r w:rsidRPr="005818F4">
        <w:rPr>
          <w:sz w:val="28"/>
          <w:szCs w:val="28"/>
        </w:rPr>
        <w:t>2. Опубликовать   настоящее постановление в газете «Лужская правда»   и разместить на официальном</w:t>
      </w:r>
      <w:r>
        <w:rPr>
          <w:sz w:val="28"/>
          <w:szCs w:val="28"/>
        </w:rPr>
        <w:t xml:space="preserve"> сайте администрации Дзержинского </w:t>
      </w:r>
      <w:r w:rsidRPr="005818F4">
        <w:rPr>
          <w:sz w:val="28"/>
          <w:szCs w:val="28"/>
        </w:rPr>
        <w:t xml:space="preserve"> сельского поселения.</w:t>
      </w:r>
    </w:p>
    <w:p w:rsidR="005B41A4" w:rsidRPr="005818F4" w:rsidRDefault="005B41A4" w:rsidP="00CF5150">
      <w:pPr>
        <w:ind w:left="360" w:firstLine="600"/>
        <w:rPr>
          <w:sz w:val="28"/>
          <w:szCs w:val="28"/>
        </w:rPr>
      </w:pPr>
      <w:r w:rsidRPr="005818F4">
        <w:rPr>
          <w:sz w:val="28"/>
          <w:szCs w:val="28"/>
        </w:rPr>
        <w:t>3. Постановление  вступает в законную силу с даты  его официального опубликования.</w:t>
      </w:r>
    </w:p>
    <w:p w:rsidR="005B41A4" w:rsidRPr="005818F4" w:rsidRDefault="005B41A4" w:rsidP="00CF5150">
      <w:pPr>
        <w:ind w:left="360" w:firstLine="600"/>
        <w:rPr>
          <w:sz w:val="28"/>
          <w:szCs w:val="28"/>
        </w:rPr>
      </w:pPr>
      <w:r w:rsidRPr="005818F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B41A4" w:rsidRPr="005818F4" w:rsidRDefault="005B41A4" w:rsidP="00CF5150">
      <w:pPr>
        <w:adjustRightInd w:val="0"/>
        <w:ind w:left="360" w:firstLine="600"/>
        <w:rPr>
          <w:b/>
          <w:sz w:val="28"/>
          <w:szCs w:val="28"/>
        </w:rPr>
      </w:pPr>
    </w:p>
    <w:p w:rsidR="005B41A4" w:rsidRPr="005818F4" w:rsidRDefault="005B41A4" w:rsidP="00CF5150">
      <w:pPr>
        <w:rPr>
          <w:sz w:val="28"/>
          <w:szCs w:val="28"/>
        </w:rPr>
      </w:pPr>
    </w:p>
    <w:p w:rsidR="005B41A4" w:rsidRDefault="005B41A4" w:rsidP="00CF515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818F4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трации</w:t>
      </w:r>
    </w:p>
    <w:p w:rsidR="005B41A4" w:rsidRPr="00E610C4" w:rsidRDefault="005B41A4" w:rsidP="00CF5150">
      <w:pPr>
        <w:rPr>
          <w:snapToGrid w:val="0"/>
        </w:rPr>
      </w:pPr>
      <w:r>
        <w:rPr>
          <w:sz w:val="28"/>
          <w:szCs w:val="28"/>
        </w:rPr>
        <w:t xml:space="preserve">Дзержинского </w:t>
      </w:r>
      <w:r w:rsidRPr="005818F4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М.М.Султанов</w:t>
      </w:r>
    </w:p>
    <w:p w:rsidR="005B41A4" w:rsidRDefault="005B41A4" w:rsidP="00CF5150">
      <w:pPr>
        <w:jc w:val="center"/>
        <w:rPr>
          <w:b/>
          <w:sz w:val="28"/>
          <w:szCs w:val="28"/>
        </w:rPr>
      </w:pPr>
    </w:p>
    <w:p w:rsidR="005B41A4" w:rsidRDefault="005B41A4" w:rsidP="00CF5150">
      <w:pPr>
        <w:jc w:val="center"/>
        <w:rPr>
          <w:b/>
          <w:sz w:val="28"/>
          <w:szCs w:val="28"/>
        </w:rPr>
      </w:pPr>
    </w:p>
    <w:p w:rsidR="005B41A4" w:rsidRDefault="005B41A4">
      <w:pPr>
        <w:widowControl/>
        <w:autoSpaceDE/>
        <w:autoSpaceDN/>
        <w:ind w:left="0" w:firstLine="0"/>
        <w:jc w:val="left"/>
      </w:pPr>
      <w:r>
        <w:br w:type="page"/>
      </w:r>
    </w:p>
    <w:p w:rsidR="005B41A4" w:rsidRPr="00456C83" w:rsidRDefault="005B41A4" w:rsidP="002232AB">
      <w:pPr>
        <w:widowControl/>
        <w:autoSpaceDE/>
        <w:autoSpaceDN/>
        <w:ind w:left="0" w:firstLine="0"/>
        <w:jc w:val="right"/>
      </w:pPr>
      <w:r>
        <w:rPr>
          <w:b/>
        </w:rPr>
        <w:t xml:space="preserve">                                                                                                   </w:t>
      </w:r>
      <w:r w:rsidRPr="00456C83">
        <w:t>Приложение 1</w:t>
      </w:r>
    </w:p>
    <w:p w:rsidR="005B41A4" w:rsidRDefault="005B41A4" w:rsidP="002232AB">
      <w:pPr>
        <w:widowControl/>
        <w:autoSpaceDE/>
        <w:autoSpaceDN/>
        <w:ind w:left="0" w:firstLine="0"/>
        <w:jc w:val="right"/>
      </w:pPr>
      <w:r w:rsidRPr="00456C83">
        <w:t xml:space="preserve">              </w:t>
      </w:r>
      <w:r>
        <w:t xml:space="preserve">                                                                            </w:t>
      </w:r>
      <w:r w:rsidRPr="00456C83">
        <w:t xml:space="preserve">    к постановле</w:t>
      </w:r>
      <w:r>
        <w:t>нию администрации</w:t>
      </w:r>
    </w:p>
    <w:p w:rsidR="005B41A4" w:rsidRDefault="005B41A4" w:rsidP="002232AB">
      <w:pPr>
        <w:widowControl/>
        <w:autoSpaceDE/>
        <w:autoSpaceDN/>
        <w:ind w:left="0" w:firstLine="0"/>
        <w:jc w:val="right"/>
      </w:pPr>
      <w:r>
        <w:t xml:space="preserve">                                     </w:t>
      </w:r>
      <w:r w:rsidRPr="00456C83">
        <w:t xml:space="preserve">  от</w:t>
      </w:r>
      <w:r>
        <w:t xml:space="preserve"> 30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31</w:t>
      </w:r>
    </w:p>
    <w:p w:rsidR="005B41A4" w:rsidRPr="00456C83" w:rsidRDefault="005B41A4" w:rsidP="00AA0185">
      <w:pPr>
        <w:widowControl/>
        <w:autoSpaceDE/>
        <w:autoSpaceDN/>
        <w:ind w:left="0" w:firstLine="0"/>
        <w:jc w:val="center"/>
      </w:pPr>
      <w:r>
        <w:t xml:space="preserve"> </w:t>
      </w:r>
    </w:p>
    <w:p w:rsidR="005B41A4" w:rsidRDefault="005B41A4" w:rsidP="00AA0185">
      <w:pPr>
        <w:widowControl/>
        <w:autoSpaceDE/>
        <w:autoSpaceDN/>
        <w:ind w:left="0" w:firstLine="0"/>
        <w:jc w:val="center"/>
        <w:rPr>
          <w:b/>
        </w:rPr>
      </w:pPr>
      <w:r w:rsidRPr="00AA0185">
        <w:rPr>
          <w:b/>
        </w:rPr>
        <w:t xml:space="preserve">Антикоррупционный стандарт поведения муниципальных служащих </w:t>
      </w:r>
      <w:r>
        <w:rPr>
          <w:b/>
        </w:rPr>
        <w:t xml:space="preserve">администрации </w:t>
      </w:r>
    </w:p>
    <w:p w:rsidR="005B41A4" w:rsidRPr="00AA0185" w:rsidRDefault="005B41A4" w:rsidP="00AA0185">
      <w:pPr>
        <w:widowControl/>
        <w:autoSpaceDE/>
        <w:autoSpaceDN/>
        <w:ind w:left="0" w:firstLine="0"/>
        <w:jc w:val="center"/>
        <w:rPr>
          <w:b/>
        </w:rPr>
      </w:pPr>
      <w:r>
        <w:rPr>
          <w:b/>
        </w:rPr>
        <w:t>Дзержинского</w:t>
      </w:r>
      <w:r w:rsidRPr="00AA0185">
        <w:rPr>
          <w:b/>
        </w:rPr>
        <w:t xml:space="preserve"> сельского поселения в сфере принятия решения об отчуждении из муниципальной собственности недвижимого имущества, арендуемого субъектами малого и среднего предпринимательства</w:t>
      </w:r>
    </w:p>
    <w:p w:rsidR="005B41A4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  <w:rPr>
          <w:b/>
        </w:rPr>
      </w:pPr>
      <w:r w:rsidRPr="00AA0185">
        <w:rPr>
          <w:b/>
        </w:rPr>
        <w:t>1. Общая часть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 xml:space="preserve">1.1. Перечень нормативных правовых актов, регламентирующих применение антикоррупционного стандарта </w:t>
      </w:r>
    </w:p>
    <w:p w:rsidR="005B41A4" w:rsidRPr="00AA0185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 </w:t>
      </w:r>
    </w:p>
    <w:p w:rsidR="005B41A4" w:rsidRPr="00AA0185" w:rsidRDefault="005B41A4" w:rsidP="00AA0185">
      <w:pPr>
        <w:ind w:left="0" w:firstLine="0"/>
      </w:pPr>
      <w:r w:rsidRPr="00AA0185">
        <w:t xml:space="preserve">Федеральный закон от 25.12.2008 № 273-ФЗ «О противодействии коррупции» </w:t>
      </w:r>
    </w:p>
    <w:p w:rsidR="005B41A4" w:rsidRPr="00AA0185" w:rsidRDefault="005B41A4" w:rsidP="005960FF">
      <w:pPr>
        <w:ind w:left="0" w:firstLine="0"/>
      </w:pPr>
      <w:r>
        <w:t xml:space="preserve"> </w:t>
      </w:r>
      <w:r w:rsidRPr="00AA0185">
        <w:t xml:space="preserve">Положение </w:t>
      </w:r>
      <w:r w:rsidRPr="00613DE5">
        <w:rPr>
          <w:iCs/>
          <w:sz w:val="22"/>
          <w:szCs w:val="28"/>
        </w:rPr>
        <w:t>«О п</w:t>
      </w:r>
      <w:r w:rsidRPr="00613DE5">
        <w:rPr>
          <w:sz w:val="22"/>
          <w:szCs w:val="28"/>
        </w:rPr>
        <w:t>орядке подготовки и принятия решений об условиях приватизации муниципального имущества</w:t>
      </w:r>
      <w:r>
        <w:rPr>
          <w:sz w:val="22"/>
          <w:szCs w:val="28"/>
        </w:rPr>
        <w:t>»</w:t>
      </w:r>
      <w:r>
        <w:t xml:space="preserve">, утвержденное решением </w:t>
      </w:r>
      <w:r w:rsidRPr="00AA0185">
        <w:t xml:space="preserve">совета депутатов </w:t>
      </w:r>
      <w:r w:rsidRPr="005D4BE8">
        <w:t>№119 от 21.12.2012г.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>1.2. Цели и задачи введения антикоррупционного стандарта</w:t>
      </w:r>
    </w:p>
    <w:p w:rsidR="005B41A4" w:rsidRPr="00AA0185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>1.2.1. Антикоррупционный стандарт представляет собой единую для данной сферы деятельности о</w:t>
      </w:r>
      <w:r>
        <w:t xml:space="preserve">рганов местного самоуправления </w:t>
      </w:r>
      <w:r w:rsidRPr="00AA0185">
        <w:t>систему запретов, ограничений и дозволений, обеспечивающих предупреждение коррупции.</w:t>
      </w:r>
    </w:p>
    <w:p w:rsidR="005B41A4" w:rsidRPr="00AA0185" w:rsidRDefault="005B41A4" w:rsidP="00AA0185">
      <w:pPr>
        <w:ind w:left="0" w:firstLine="0"/>
      </w:pPr>
      <w:r w:rsidRPr="00AA0185">
        <w:t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5B41A4" w:rsidRPr="00AA0185" w:rsidRDefault="005B41A4" w:rsidP="00AA0185">
      <w:pPr>
        <w:ind w:left="0" w:firstLine="0"/>
      </w:pPr>
      <w:r w:rsidRPr="00AA0185">
        <w:t>1.2.3. Задачи введения антикоррупционного стандарта:</w:t>
      </w:r>
    </w:p>
    <w:p w:rsidR="005B41A4" w:rsidRPr="00AA0185" w:rsidRDefault="005B41A4" w:rsidP="00AA0185">
      <w:pPr>
        <w:ind w:left="0" w:firstLine="0"/>
      </w:pPr>
      <w:r w:rsidRPr="00AA0185">
        <w:t>создание системы противодействия коррупции в органах местного самоуправления;</w:t>
      </w:r>
    </w:p>
    <w:p w:rsidR="005B41A4" w:rsidRPr="00AA0185" w:rsidRDefault="005B41A4" w:rsidP="00AA0185">
      <w:pPr>
        <w:ind w:left="0" w:firstLine="0"/>
      </w:pPr>
      <w:r w:rsidRPr="00AA0185">
        <w:t>устранение факторов, способствующих созданию условий для проявления коррупции в органах местного самоуправления;</w:t>
      </w:r>
    </w:p>
    <w:p w:rsidR="005B41A4" w:rsidRPr="00AA0185" w:rsidRDefault="005B41A4" w:rsidP="00AA0185">
      <w:pPr>
        <w:ind w:left="0" w:firstLine="0"/>
      </w:pPr>
      <w:r w:rsidRPr="00AA0185">
        <w:t>формирование в органах местного самоуправления нетерпимости к коррупционному поведению;</w:t>
      </w:r>
    </w:p>
    <w:p w:rsidR="005B41A4" w:rsidRPr="00AA0185" w:rsidRDefault="005B41A4" w:rsidP="00AA0185">
      <w:pPr>
        <w:ind w:left="0" w:firstLine="0"/>
      </w:pPr>
      <w:r w:rsidRPr="00AA0185">
        <w:t>повышение эффективности деятельности органов местного самоуправления;</w:t>
      </w:r>
    </w:p>
    <w:p w:rsidR="005B41A4" w:rsidRPr="00AA0185" w:rsidRDefault="005B41A4" w:rsidP="00AA0185">
      <w:pPr>
        <w:ind w:left="0" w:firstLine="0"/>
      </w:pPr>
      <w:r w:rsidRPr="00AA0185">
        <w:t>повышение ответственности муниципальных служащих и работников  органов местного самоуправления при осуществлении ими своих прав и обязанностей;</w:t>
      </w:r>
    </w:p>
    <w:p w:rsidR="005B41A4" w:rsidRPr="00AA0185" w:rsidRDefault="005B41A4" w:rsidP="00AA0185">
      <w:pPr>
        <w:ind w:left="0" w:firstLine="0"/>
      </w:pPr>
      <w:r w:rsidRPr="00AA0185"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>1.3. Запреты, ограничения и дозволения, обеспечивающие предупреждение коррупции в деятельности органов местного самоуправления</w:t>
      </w:r>
    </w:p>
    <w:p w:rsidR="005B41A4" w:rsidRPr="00456C83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 xml:space="preserve">1.3.1. Запреты, ограничения и дозволения устанавливаются в соответствии с нормами законодательства Российской Федерации и Ленинградской области </w:t>
      </w:r>
    </w:p>
    <w:p w:rsidR="005B41A4" w:rsidRPr="00AA0185" w:rsidRDefault="005B41A4" w:rsidP="00AA0185">
      <w:pPr>
        <w:ind w:left="0" w:firstLine="0"/>
      </w:pPr>
      <w:r w:rsidRPr="00AA0185">
        <w:t xml:space="preserve">1.3.2. Перечень запретов, ограничений и дозволений в сфере </w:t>
      </w:r>
      <w:r>
        <w:t>принятия решения об отчуждении из муниципальной собственности недвижимого имущества, арендуемого субъектами малого и среднего предпринимательства</w:t>
      </w:r>
      <w:r w:rsidRPr="00AA0185">
        <w:t xml:space="preserve"> в разделе 2 настоящего антикоррупционного стандарта. 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>1.4. Требования к применению и исполнению антикоррупционного стандарта</w:t>
      </w:r>
    </w:p>
    <w:p w:rsidR="005B41A4" w:rsidRPr="00AA0185" w:rsidRDefault="005B41A4" w:rsidP="00AA0185">
      <w:pPr>
        <w:ind w:left="0" w:firstLine="0"/>
      </w:pPr>
    </w:p>
    <w:p w:rsidR="005B41A4" w:rsidRDefault="005B41A4" w:rsidP="00AA0185">
      <w:pPr>
        <w:ind w:left="0" w:firstLine="0"/>
      </w:pPr>
      <w:r w:rsidRPr="00AA0185">
        <w:t xml:space="preserve">1.4.1.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сфере </w:t>
      </w:r>
      <w:r>
        <w:t>принятия решения об отчуждении из муниципальной собственности недвижимого имущества, арендуемого субъектами малого и среднего предпринимательства</w:t>
      </w:r>
      <w:r w:rsidRPr="00AA0185">
        <w:t xml:space="preserve"> </w:t>
      </w:r>
    </w:p>
    <w:p w:rsidR="005B41A4" w:rsidRPr="00AA0185" w:rsidRDefault="005B41A4" w:rsidP="00AA0185">
      <w:pPr>
        <w:ind w:left="0" w:firstLine="0"/>
      </w:pPr>
      <w:r w:rsidRPr="00AA0185">
        <w:t>1.4.2. Антикоррупционный стандарт обязателен для исполнения всеми органами местного самоуправления муниципального образования.</w:t>
      </w:r>
    </w:p>
    <w:p w:rsidR="005B41A4" w:rsidRPr="00AA0185" w:rsidRDefault="005B41A4" w:rsidP="00AA0185">
      <w:pPr>
        <w:ind w:left="0" w:firstLine="0"/>
      </w:pPr>
      <w:r w:rsidRPr="00AA0185">
        <w:t xml:space="preserve"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 Общую ответственность за применение и исполнение антикоррупционного стандарта несут руководители указанных органов. 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>1.5. Требования к порядку и формам контроля за соблюдением органами местного самоуправления установленных запретов, ограничений и дозволений</w:t>
      </w:r>
    </w:p>
    <w:p w:rsidR="005B41A4" w:rsidRPr="00AA0185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>1.5.1. 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5B41A4" w:rsidRPr="00AA0185" w:rsidRDefault="005B41A4" w:rsidP="00AA0185">
      <w:pPr>
        <w:ind w:left="0" w:firstLine="0"/>
      </w:pPr>
      <w:r w:rsidRPr="00AA0185">
        <w:t>1.5.2. Формы контроля за соблюдением установленных запретов, ограничений и дозволений.</w:t>
      </w:r>
    </w:p>
    <w:p w:rsidR="005B41A4" w:rsidRPr="00AA0185" w:rsidRDefault="005B41A4" w:rsidP="00AA0185">
      <w:pPr>
        <w:ind w:left="0" w:firstLine="0"/>
      </w:pPr>
      <w:r w:rsidRPr="00AA0185">
        <w:t>1.5.2.1. Отчеты руководителей органов</w:t>
      </w:r>
      <w:r>
        <w:t xml:space="preserve"> местного самоуправления</w:t>
      </w:r>
      <w:r w:rsidRPr="00AA0185">
        <w:t xml:space="preserve"> о применении антикоррупционного стандарта.</w:t>
      </w:r>
    </w:p>
    <w:p w:rsidR="005B41A4" w:rsidRPr="00AA0185" w:rsidRDefault="005B41A4" w:rsidP="00AA0185">
      <w:pPr>
        <w:ind w:left="0" w:firstLine="0"/>
      </w:pPr>
      <w:r w:rsidRPr="00AA0185">
        <w:t>Отчеты предоставляется ежеквартально, не позднее 10 числа месяца следующего за отчетным.</w:t>
      </w:r>
    </w:p>
    <w:p w:rsidR="005B41A4" w:rsidRPr="00AA0185" w:rsidRDefault="005B41A4" w:rsidP="00AA0185">
      <w:pPr>
        <w:ind w:left="0" w:firstLine="0"/>
      </w:pPr>
      <w:r w:rsidRPr="00AA0185"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5B41A4" w:rsidRPr="00AA0185" w:rsidRDefault="005B41A4" w:rsidP="00AA0185">
      <w:pPr>
        <w:ind w:left="0" w:firstLine="0"/>
      </w:pPr>
      <w:r w:rsidRPr="00AA0185">
        <w:t>1.5.2.2.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5B41A4" w:rsidRPr="00AA0185" w:rsidRDefault="005B41A4" w:rsidP="00AA0185">
      <w:pPr>
        <w:ind w:left="0" w:firstLine="0"/>
      </w:pPr>
      <w:r w:rsidRPr="00AA0185">
        <w:t>1.5.2.3.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>1.6. Порядок изменения установленных запретов, ограничений и дозволений</w:t>
      </w:r>
    </w:p>
    <w:p w:rsidR="005B41A4" w:rsidRPr="00AA0185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5B41A4" w:rsidRPr="00AA0185" w:rsidRDefault="005B41A4" w:rsidP="00AA0185">
      <w:pPr>
        <w:ind w:left="0" w:firstLine="0"/>
      </w:pPr>
      <w:r w:rsidRPr="00AA0185"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5B41A4" w:rsidRPr="00AA0185" w:rsidRDefault="005B41A4" w:rsidP="00AA0185">
      <w:pPr>
        <w:ind w:left="0" w:firstLine="0"/>
      </w:pPr>
    </w:p>
    <w:p w:rsidR="005B41A4" w:rsidRPr="00456C83" w:rsidRDefault="005B41A4" w:rsidP="00AA0185">
      <w:pPr>
        <w:ind w:left="0" w:firstLine="0"/>
      </w:pPr>
      <w:r w:rsidRPr="00456C83">
        <w:t>2. Специальная часть</w:t>
      </w:r>
    </w:p>
    <w:p w:rsidR="005B41A4" w:rsidRPr="00AA0185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>2.1. Запреты, ограничения и дозволения в сфере управления и распоряжения муниципальным имуществом.</w:t>
      </w:r>
    </w:p>
    <w:p w:rsidR="005B41A4" w:rsidRPr="00AA0185" w:rsidRDefault="005B41A4" w:rsidP="00AA0185">
      <w:pPr>
        <w:ind w:left="0" w:firstLine="0"/>
      </w:pPr>
      <w:r w:rsidRPr="00AA0185">
        <w:t xml:space="preserve">2.2. Нормативное обеспечение исполнения полномочий органов местного самоуправления в сфере </w:t>
      </w:r>
      <w:r>
        <w:t>принятия решения об отчуждении из муниципальной собственности недвижимого имущества, арендуемого субъектами малого и среднего предпринимательства:</w:t>
      </w:r>
    </w:p>
    <w:p w:rsidR="005B41A4" w:rsidRPr="00AA0185" w:rsidRDefault="005B41A4" w:rsidP="00AA0185">
      <w:pPr>
        <w:ind w:left="0" w:firstLine="0"/>
      </w:pPr>
    </w:p>
    <w:p w:rsidR="005B41A4" w:rsidRPr="00AA0185" w:rsidRDefault="005B41A4" w:rsidP="00AA0185">
      <w:pPr>
        <w:ind w:left="0" w:firstLine="0"/>
      </w:pPr>
      <w:r w:rsidRPr="00AA0185">
        <w:t>Гражданский кодекс Российской Федерации (часть 2);</w:t>
      </w:r>
    </w:p>
    <w:p w:rsidR="005B41A4" w:rsidRPr="00AA0185" w:rsidRDefault="005B41A4" w:rsidP="00AA0185">
      <w:pPr>
        <w:ind w:left="0" w:firstLine="0"/>
      </w:pPr>
      <w:r w:rsidRPr="00AA0185">
        <w:t>Бюджетный кодекс Российской Федерации;</w:t>
      </w:r>
    </w:p>
    <w:p w:rsidR="005B41A4" w:rsidRPr="00AA0185" w:rsidRDefault="005B41A4" w:rsidP="00AA0185">
      <w:pPr>
        <w:ind w:left="0" w:firstLine="0"/>
      </w:pPr>
      <w:r w:rsidRPr="00AA0185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B41A4" w:rsidRPr="00AA0185" w:rsidRDefault="005B41A4" w:rsidP="00AA0185">
      <w:pPr>
        <w:ind w:left="0" w:firstLine="0"/>
      </w:pPr>
      <w:r w:rsidRPr="00AA0185">
        <w:t xml:space="preserve">Устав </w:t>
      </w:r>
      <w:r>
        <w:t>Володарского сельского поселения</w:t>
      </w:r>
      <w:r w:rsidRPr="00AA0185">
        <w:t>;</w:t>
      </w:r>
    </w:p>
    <w:p w:rsidR="005B41A4" w:rsidRPr="00AA0185" w:rsidRDefault="005B41A4" w:rsidP="005960FF">
      <w:pPr>
        <w:ind w:left="0" w:firstLine="0"/>
      </w:pPr>
      <w:r w:rsidRPr="00AA0185">
        <w:t xml:space="preserve">Положение </w:t>
      </w:r>
      <w:r w:rsidRPr="00613DE5">
        <w:rPr>
          <w:iCs/>
          <w:sz w:val="22"/>
          <w:szCs w:val="28"/>
        </w:rPr>
        <w:t>«О п</w:t>
      </w:r>
      <w:r w:rsidRPr="00613DE5">
        <w:rPr>
          <w:sz w:val="22"/>
          <w:szCs w:val="28"/>
        </w:rPr>
        <w:t>орядке подготовки и принятия решений об условиях приватизации муниципального имущества</w:t>
      </w:r>
      <w:r>
        <w:rPr>
          <w:sz w:val="22"/>
          <w:szCs w:val="28"/>
        </w:rPr>
        <w:t>»</w:t>
      </w:r>
      <w:r>
        <w:t xml:space="preserve">, утвержденное решением </w:t>
      </w:r>
      <w:r w:rsidRPr="00AA0185">
        <w:t xml:space="preserve">совета депутатов </w:t>
      </w:r>
      <w:r w:rsidRPr="005D4BE8">
        <w:t>№119 от 21.12.2012г.</w:t>
      </w:r>
    </w:p>
    <w:p w:rsidR="005B41A4" w:rsidRPr="00AA0185" w:rsidRDefault="005B41A4" w:rsidP="00AA0185">
      <w:pPr>
        <w:ind w:left="0" w:firstLine="0"/>
      </w:pPr>
      <w:r w:rsidRPr="00AA0185">
        <w:t>2.2.2</w:t>
      </w:r>
      <w:r>
        <w:t>.</w:t>
      </w:r>
      <w:r w:rsidRPr="00AA0185">
        <w:t xml:space="preserve">В целях предупреждения коррупции </w:t>
      </w:r>
      <w:r>
        <w:t>в сфере принятия решения об отчуждении из муниципальной собственности недвижимого имущества, арендуемого субъектами малого и среднего предпринимательства</w:t>
      </w:r>
      <w:r w:rsidRPr="00AA0185">
        <w:t xml:space="preserve">: </w:t>
      </w:r>
    </w:p>
    <w:p w:rsidR="005B41A4" w:rsidRPr="00AA0185" w:rsidRDefault="005B41A4" w:rsidP="00AA0185">
      <w:pPr>
        <w:ind w:left="0" w:firstLine="0"/>
        <w:rPr>
          <w:i/>
        </w:rPr>
      </w:pPr>
      <w:r w:rsidRPr="00AA0185">
        <w:rPr>
          <w:i/>
        </w:rPr>
        <w:t xml:space="preserve">Запреты: 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>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приватизации, аренды, выкупа и т.д. муниципального имущества</w:t>
      </w:r>
      <w:r>
        <w:t>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>на немотивированное отклонение заявлений на приватизацию, аренду, выкуп и т.д. муниципального имущества</w:t>
      </w:r>
      <w:r>
        <w:t>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>на создание любых препятствий, за исключением случаев, предусмотренных действующим законодательством</w:t>
      </w:r>
      <w:r>
        <w:t>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>на выставление любых, не предусмотренных действующим законодательством, требований по установлению подлинности документов, представляемых заявителем;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 xml:space="preserve">иные запреты, предусмотренные действующим законодательством. </w:t>
      </w:r>
    </w:p>
    <w:p w:rsidR="005B41A4" w:rsidRPr="00AA0185" w:rsidRDefault="005B41A4" w:rsidP="00AA0185">
      <w:pPr>
        <w:ind w:left="0" w:firstLine="0"/>
        <w:rPr>
          <w:i/>
        </w:rPr>
      </w:pPr>
      <w:r w:rsidRPr="00AA0185">
        <w:rPr>
          <w:i/>
        </w:rPr>
        <w:t xml:space="preserve">Ограничения: </w:t>
      </w:r>
    </w:p>
    <w:p w:rsidR="005B41A4" w:rsidRPr="00AA0185" w:rsidRDefault="005B41A4" w:rsidP="00AA0185">
      <w:pPr>
        <w:ind w:left="0" w:firstLine="0"/>
      </w:pPr>
      <w:r>
        <w:t>-на введение</w:t>
      </w:r>
      <w:r w:rsidRPr="00AA0185">
        <w:t xml:space="preserve"> требований не входящих в перечень оснований, предъявляемых к заявителю, для предоставления муниципальных услуг в сфере </w:t>
      </w:r>
      <w:r>
        <w:t>принятия решения об отчуждении из муниципальной собственности недвижимого имущества, арендуемого субъектами малого и среднего предпринимательства;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 xml:space="preserve">иные ограничения, предусмотренные действующим законодательством. </w:t>
      </w:r>
    </w:p>
    <w:p w:rsidR="005B41A4" w:rsidRPr="00AA0185" w:rsidRDefault="005B41A4" w:rsidP="00AA0185">
      <w:pPr>
        <w:ind w:left="0" w:firstLine="0"/>
        <w:rPr>
          <w:i/>
        </w:rPr>
      </w:pPr>
      <w:r w:rsidRPr="00AA0185">
        <w:rPr>
          <w:i/>
        </w:rPr>
        <w:t>Дозволения: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 xml:space="preserve">на установление порядка предоставления муниципальных услуг в сфере </w:t>
      </w:r>
      <w:r>
        <w:t>принятия решения об отчуждении из муниципальной собственности недвижимого имущества, арендуемого субъектами малого и среднего предпринимательства;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 xml:space="preserve">контроля за исполнением </w:t>
      </w:r>
      <w:r>
        <w:t>предоставления</w:t>
      </w:r>
      <w:r w:rsidRPr="00AA0185">
        <w:t xml:space="preserve"> </w:t>
      </w:r>
      <w:r>
        <w:t>муниципальных услуг в</w:t>
      </w:r>
      <w:r w:rsidRPr="00AA0185">
        <w:t xml:space="preserve"> сфере </w:t>
      </w:r>
      <w:r>
        <w:t xml:space="preserve">принятия решения об отчуждении из муниципальной собственности недвижимого имущества, арендуемого субъектами малого и среднего предпринимательства </w:t>
      </w:r>
      <w:r w:rsidRPr="00AA0185">
        <w:t>в соответствии с федеральными законами и иными нормативными правовыми актами Российской Федерации;</w:t>
      </w:r>
    </w:p>
    <w:p w:rsidR="005B41A4" w:rsidRPr="00AA0185" w:rsidRDefault="005B41A4" w:rsidP="00AA0185">
      <w:pPr>
        <w:ind w:left="0" w:firstLine="0"/>
      </w:pPr>
      <w:r>
        <w:t>-</w:t>
      </w:r>
      <w:r w:rsidRPr="00AA0185">
        <w:t xml:space="preserve">на создание уполномоченного органа для осуществления функций по предоставлению муниципальных услуг в сфере </w:t>
      </w:r>
      <w:r>
        <w:t>принятия решения об отчуждении из муниципальной собственности недвижимого имущества, арендуемого субъектами малого и среднего предпринимательства</w:t>
      </w:r>
      <w:r w:rsidRPr="00AA0185">
        <w:t xml:space="preserve">; </w:t>
      </w:r>
    </w:p>
    <w:p w:rsidR="005B41A4" w:rsidRPr="00AA0185" w:rsidRDefault="005B41A4" w:rsidP="00AA0185">
      <w:pPr>
        <w:ind w:left="0" w:firstLine="0"/>
      </w:pPr>
      <w:r w:rsidRPr="00AA0185">
        <w:t>на формирование комиссий с учетом требований действующего законодательства</w:t>
      </w:r>
      <w:r>
        <w:t>.</w:t>
      </w:r>
    </w:p>
    <w:sectPr w:rsidR="005B41A4" w:rsidRPr="00AA0185" w:rsidSect="00AA0185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4" w:right="851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A4" w:rsidRDefault="005B41A4" w:rsidP="0033088D">
      <w:r>
        <w:separator/>
      </w:r>
    </w:p>
  </w:endnote>
  <w:endnote w:type="continuationSeparator" w:id="0">
    <w:p w:rsidR="005B41A4" w:rsidRDefault="005B41A4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4" w:rsidRDefault="005B41A4" w:rsidP="008621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1A4" w:rsidRDefault="005B41A4" w:rsidP="00BB56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4" w:rsidRDefault="005B41A4" w:rsidP="008621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B41A4" w:rsidRDefault="005B41A4" w:rsidP="00BB56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A4" w:rsidRDefault="005B41A4" w:rsidP="0033088D">
      <w:r>
        <w:separator/>
      </w:r>
    </w:p>
  </w:footnote>
  <w:footnote w:type="continuationSeparator" w:id="0">
    <w:p w:rsidR="005B41A4" w:rsidRDefault="005B41A4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4" w:rsidRDefault="005B41A4" w:rsidP="001050B2">
    <w:pPr>
      <w:pStyle w:val="Header"/>
      <w:jc w:val="center"/>
    </w:pPr>
  </w:p>
  <w:p w:rsidR="005B41A4" w:rsidRPr="008545B9" w:rsidRDefault="005B41A4" w:rsidP="008545B9">
    <w:pPr>
      <w:pStyle w:val="Header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A4" w:rsidRDefault="005B41A4" w:rsidP="00734F4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2A"/>
    <w:rsid w:val="00014338"/>
    <w:rsid w:val="00020FFF"/>
    <w:rsid w:val="0003289D"/>
    <w:rsid w:val="00037247"/>
    <w:rsid w:val="00053A1A"/>
    <w:rsid w:val="000813A7"/>
    <w:rsid w:val="000B325F"/>
    <w:rsid w:val="001050B2"/>
    <w:rsid w:val="00114932"/>
    <w:rsid w:val="00121A2A"/>
    <w:rsid w:val="00126E02"/>
    <w:rsid w:val="001517DF"/>
    <w:rsid w:val="001859C4"/>
    <w:rsid w:val="002232AB"/>
    <w:rsid w:val="002439CC"/>
    <w:rsid w:val="002469C3"/>
    <w:rsid w:val="002A0CCF"/>
    <w:rsid w:val="002B534E"/>
    <w:rsid w:val="002D61DF"/>
    <w:rsid w:val="00312012"/>
    <w:rsid w:val="0031260A"/>
    <w:rsid w:val="0033088D"/>
    <w:rsid w:val="003B0FC8"/>
    <w:rsid w:val="003C4D92"/>
    <w:rsid w:val="0040676C"/>
    <w:rsid w:val="00442052"/>
    <w:rsid w:val="00456C83"/>
    <w:rsid w:val="00464162"/>
    <w:rsid w:val="00476DC5"/>
    <w:rsid w:val="00477E7A"/>
    <w:rsid w:val="00493912"/>
    <w:rsid w:val="004C16C4"/>
    <w:rsid w:val="00522DF0"/>
    <w:rsid w:val="00560E60"/>
    <w:rsid w:val="005818F4"/>
    <w:rsid w:val="00583252"/>
    <w:rsid w:val="00595855"/>
    <w:rsid w:val="005960FF"/>
    <w:rsid w:val="005A4FB7"/>
    <w:rsid w:val="005B41A4"/>
    <w:rsid w:val="005D17E0"/>
    <w:rsid w:val="005D4BE8"/>
    <w:rsid w:val="00604419"/>
    <w:rsid w:val="0061040A"/>
    <w:rsid w:val="00613DE5"/>
    <w:rsid w:val="00634F54"/>
    <w:rsid w:val="00643502"/>
    <w:rsid w:val="006A1D67"/>
    <w:rsid w:val="006C4670"/>
    <w:rsid w:val="006F2940"/>
    <w:rsid w:val="00721364"/>
    <w:rsid w:val="00734F47"/>
    <w:rsid w:val="00791D9B"/>
    <w:rsid w:val="007B1912"/>
    <w:rsid w:val="007D24CB"/>
    <w:rsid w:val="007E72EC"/>
    <w:rsid w:val="007F3506"/>
    <w:rsid w:val="008545B9"/>
    <w:rsid w:val="00862139"/>
    <w:rsid w:val="008A7EBB"/>
    <w:rsid w:val="008C5F31"/>
    <w:rsid w:val="008E6338"/>
    <w:rsid w:val="00915FA4"/>
    <w:rsid w:val="00944224"/>
    <w:rsid w:val="00A332A8"/>
    <w:rsid w:val="00A517ED"/>
    <w:rsid w:val="00A53325"/>
    <w:rsid w:val="00A9092D"/>
    <w:rsid w:val="00AA0185"/>
    <w:rsid w:val="00AB5C42"/>
    <w:rsid w:val="00AB6C81"/>
    <w:rsid w:val="00AD7B1B"/>
    <w:rsid w:val="00B20A5D"/>
    <w:rsid w:val="00B20BBF"/>
    <w:rsid w:val="00B317EF"/>
    <w:rsid w:val="00B33874"/>
    <w:rsid w:val="00B37D56"/>
    <w:rsid w:val="00B43836"/>
    <w:rsid w:val="00B83A5F"/>
    <w:rsid w:val="00B9025E"/>
    <w:rsid w:val="00BB3BFF"/>
    <w:rsid w:val="00BB563E"/>
    <w:rsid w:val="00BD5A1A"/>
    <w:rsid w:val="00BE7DAC"/>
    <w:rsid w:val="00CA3BEB"/>
    <w:rsid w:val="00CE1EB7"/>
    <w:rsid w:val="00CE324C"/>
    <w:rsid w:val="00CF5150"/>
    <w:rsid w:val="00D14391"/>
    <w:rsid w:val="00D434A2"/>
    <w:rsid w:val="00DA17AD"/>
    <w:rsid w:val="00DB780E"/>
    <w:rsid w:val="00E610C4"/>
    <w:rsid w:val="00E70FE7"/>
    <w:rsid w:val="00E77E55"/>
    <w:rsid w:val="00EF20BB"/>
    <w:rsid w:val="00EF25AB"/>
    <w:rsid w:val="00EF458B"/>
    <w:rsid w:val="00EF7E10"/>
    <w:rsid w:val="00F32131"/>
    <w:rsid w:val="00F407DE"/>
    <w:rsid w:val="00F70BA4"/>
    <w:rsid w:val="00F915EA"/>
    <w:rsid w:val="00F95E63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17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1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5B9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DefaultParagraphFont"/>
    <w:uiPriority w:val="99"/>
    <w:rsid w:val="00CF5150"/>
    <w:rPr>
      <w:rFonts w:ascii="Rage Italic" w:hAnsi="Rage Italic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BB56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4</Pages>
  <Words>1393</Words>
  <Characters>7944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Пользователь</cp:lastModifiedBy>
  <cp:revision>14</cp:revision>
  <cp:lastPrinted>2015-01-20T15:11:00Z</cp:lastPrinted>
  <dcterms:created xsi:type="dcterms:W3CDTF">2014-05-15T04:42:00Z</dcterms:created>
  <dcterms:modified xsi:type="dcterms:W3CDTF">2015-02-03T13:29:00Z</dcterms:modified>
</cp:coreProperties>
</file>