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C9" w:rsidRPr="007C5CC9" w:rsidRDefault="00291529" w:rsidP="005A5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 Narrow" w:eastAsia="Arial Unicode MS" w:hAnsi="Arial Narrow" w:cs="Arial Unicode MS"/>
          <w:noProof/>
          <w:lang w:eastAsia="ru-RU"/>
        </w:rPr>
        <w:drawing>
          <wp:inline distT="0" distB="0" distL="0" distR="0">
            <wp:extent cx="476250" cy="571500"/>
            <wp:effectExtent l="19050" t="0" r="0" b="0"/>
            <wp:docPr id="2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C5CC9">
        <w:rPr>
          <w:rFonts w:ascii="Times New Roman" w:hAnsi="Times New Roman" w:cs="Times New Roman"/>
          <w:sz w:val="32"/>
          <w:szCs w:val="32"/>
        </w:rPr>
        <w:t>Ленинградская область</w:t>
      </w: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7C5CC9">
        <w:rPr>
          <w:rFonts w:ascii="Times New Roman" w:hAnsi="Times New Roman" w:cs="Times New Roman"/>
          <w:sz w:val="32"/>
          <w:szCs w:val="32"/>
        </w:rPr>
        <w:t>Лужский</w:t>
      </w:r>
      <w:proofErr w:type="spellEnd"/>
      <w:r w:rsidRPr="007C5CC9">
        <w:rPr>
          <w:rFonts w:ascii="Times New Roman" w:hAnsi="Times New Roman" w:cs="Times New Roman"/>
          <w:sz w:val="32"/>
          <w:szCs w:val="32"/>
        </w:rPr>
        <w:t xml:space="preserve"> муниципальный район</w:t>
      </w: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C5CC9">
        <w:rPr>
          <w:rFonts w:ascii="Times New Roman" w:hAnsi="Times New Roman" w:cs="Times New Roman"/>
          <w:sz w:val="32"/>
          <w:szCs w:val="32"/>
        </w:rPr>
        <w:t>Совет депутатов Дзержинского сельского поселения</w:t>
      </w: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5CC9" w:rsidRPr="007C5CC9" w:rsidRDefault="007C5CC9" w:rsidP="005A5C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5CC9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7C5CC9" w:rsidRPr="007C5CC9" w:rsidRDefault="007C5CC9" w:rsidP="007C5CC9">
      <w:pPr>
        <w:spacing w:after="0" w:line="240" w:lineRule="auto"/>
        <w:rPr>
          <w:rFonts w:ascii="Times New Roman" w:hAnsi="Times New Roman" w:cs="Times New Roman"/>
        </w:rPr>
      </w:pPr>
    </w:p>
    <w:p w:rsidR="007C5CC9" w:rsidRPr="007C5CC9" w:rsidRDefault="007C5CC9" w:rsidP="007C5CC9">
      <w:pPr>
        <w:spacing w:after="0" w:line="240" w:lineRule="auto"/>
        <w:rPr>
          <w:rFonts w:ascii="Times New Roman" w:hAnsi="Times New Roman" w:cs="Times New Roman"/>
        </w:rPr>
      </w:pPr>
    </w:p>
    <w:p w:rsidR="007C5CC9" w:rsidRPr="00BD2661" w:rsidRDefault="00BD2661" w:rsidP="00BD2661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</w:rPr>
      </w:pPr>
      <w:r w:rsidRPr="00BD2661">
        <w:rPr>
          <w:rFonts w:ascii="Times New Roman" w:hAnsi="Times New Roman" w:cs="Times New Roman"/>
          <w:b/>
        </w:rPr>
        <w:tab/>
      </w:r>
    </w:p>
    <w:p w:rsidR="007C5CC9" w:rsidRPr="00BD2661" w:rsidRDefault="007C5CC9" w:rsidP="007C5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66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D2661" w:rsidRPr="00BD2661">
        <w:rPr>
          <w:rFonts w:ascii="Times New Roman" w:hAnsi="Times New Roman" w:cs="Times New Roman"/>
          <w:b/>
          <w:sz w:val="28"/>
          <w:szCs w:val="28"/>
        </w:rPr>
        <w:t>06</w:t>
      </w:r>
      <w:r w:rsidR="00D508FD">
        <w:rPr>
          <w:rFonts w:ascii="Times New Roman" w:hAnsi="Times New Roman" w:cs="Times New Roman"/>
          <w:b/>
          <w:sz w:val="28"/>
          <w:szCs w:val="28"/>
        </w:rPr>
        <w:t xml:space="preserve"> июня </w:t>
      </w:r>
      <w:r w:rsidRPr="00BD2661">
        <w:rPr>
          <w:rFonts w:ascii="Times New Roman" w:hAnsi="Times New Roman" w:cs="Times New Roman"/>
          <w:b/>
          <w:sz w:val="28"/>
          <w:szCs w:val="28"/>
        </w:rPr>
        <w:t xml:space="preserve"> 2017 года  № </w:t>
      </w:r>
      <w:r w:rsidR="00BD2661" w:rsidRPr="00BD2661">
        <w:rPr>
          <w:rFonts w:ascii="Times New Roman" w:hAnsi="Times New Roman" w:cs="Times New Roman"/>
          <w:b/>
          <w:sz w:val="28"/>
          <w:szCs w:val="28"/>
        </w:rPr>
        <w:t xml:space="preserve"> 135</w:t>
      </w:r>
    </w:p>
    <w:p w:rsidR="007C5CC9" w:rsidRPr="007C5CC9" w:rsidRDefault="007C5CC9" w:rsidP="0039074D">
      <w:pPr>
        <w:spacing w:after="0" w:line="240" w:lineRule="auto"/>
        <w:rPr>
          <w:rFonts w:ascii="Times New Roman" w:hAnsi="Times New Roman" w:cs="Times New Roman"/>
        </w:rPr>
      </w:pPr>
    </w:p>
    <w:p w:rsidR="007C5CC9" w:rsidRPr="007C5CC9" w:rsidRDefault="007C5CC9" w:rsidP="0039074D">
      <w:pPr>
        <w:spacing w:after="0" w:line="240" w:lineRule="auto"/>
        <w:rPr>
          <w:rFonts w:ascii="Times New Roman" w:hAnsi="Times New Roman" w:cs="Times New Roman"/>
          <w:b/>
        </w:rPr>
      </w:pPr>
      <w:r w:rsidRPr="007C5CC9">
        <w:rPr>
          <w:rFonts w:ascii="Times New Roman" w:hAnsi="Times New Roman" w:cs="Times New Roman"/>
          <w:b/>
        </w:rPr>
        <w:t>О</w:t>
      </w:r>
      <w:r w:rsidR="0039074D">
        <w:rPr>
          <w:rFonts w:ascii="Times New Roman" w:hAnsi="Times New Roman" w:cs="Times New Roman"/>
          <w:b/>
        </w:rPr>
        <w:t xml:space="preserve">б утверждении положения </w:t>
      </w:r>
      <w:r w:rsidRPr="007C5CC9">
        <w:rPr>
          <w:rFonts w:ascii="Times New Roman" w:hAnsi="Times New Roman" w:cs="Times New Roman"/>
          <w:b/>
        </w:rPr>
        <w:t xml:space="preserve"> </w:t>
      </w:r>
    </w:p>
    <w:p w:rsidR="0039074D" w:rsidRDefault="0039074D" w:rsidP="0039074D">
      <w:pPr>
        <w:spacing w:after="0" w:line="240" w:lineRule="auto"/>
        <w:rPr>
          <w:rFonts w:ascii="Times New Roman" w:hAnsi="Times New Roman" w:cs="Times New Roman"/>
          <w:b/>
        </w:rPr>
      </w:pPr>
      <w:r w:rsidRPr="0039074D">
        <w:rPr>
          <w:rFonts w:ascii="Times New Roman" w:hAnsi="Times New Roman" w:cs="Times New Roman"/>
          <w:b/>
        </w:rPr>
        <w:t>«О специализированном жилищном</w:t>
      </w:r>
    </w:p>
    <w:p w:rsidR="0039074D" w:rsidRDefault="0039074D" w:rsidP="0039074D">
      <w:pPr>
        <w:spacing w:after="0" w:line="240" w:lineRule="auto"/>
        <w:rPr>
          <w:rFonts w:ascii="Times New Roman" w:hAnsi="Times New Roman" w:cs="Times New Roman"/>
          <w:b/>
        </w:rPr>
      </w:pPr>
      <w:r w:rsidRPr="0039074D">
        <w:rPr>
          <w:rFonts w:ascii="Times New Roman" w:hAnsi="Times New Roman" w:cs="Times New Roman"/>
          <w:b/>
        </w:rPr>
        <w:t xml:space="preserve"> фонде Дзержинского сельского</w:t>
      </w:r>
    </w:p>
    <w:p w:rsidR="0039074D" w:rsidRDefault="0039074D" w:rsidP="0039074D">
      <w:pPr>
        <w:spacing w:after="0" w:line="240" w:lineRule="auto"/>
        <w:rPr>
          <w:rFonts w:ascii="Times New Roman" w:hAnsi="Times New Roman" w:cs="Times New Roman"/>
          <w:b/>
        </w:rPr>
      </w:pPr>
      <w:r w:rsidRPr="0039074D">
        <w:rPr>
          <w:rFonts w:ascii="Times New Roman" w:hAnsi="Times New Roman" w:cs="Times New Roman"/>
          <w:b/>
        </w:rPr>
        <w:t xml:space="preserve"> поселения </w:t>
      </w:r>
      <w:proofErr w:type="spellStart"/>
      <w:r w:rsidRPr="0039074D">
        <w:rPr>
          <w:rFonts w:ascii="Times New Roman" w:hAnsi="Times New Roman" w:cs="Times New Roman"/>
          <w:b/>
        </w:rPr>
        <w:t>Лужского</w:t>
      </w:r>
      <w:proofErr w:type="spellEnd"/>
      <w:r w:rsidRPr="0039074D">
        <w:rPr>
          <w:rFonts w:ascii="Times New Roman" w:hAnsi="Times New Roman" w:cs="Times New Roman"/>
          <w:b/>
        </w:rPr>
        <w:t xml:space="preserve"> муниципального</w:t>
      </w:r>
    </w:p>
    <w:p w:rsidR="007C5CC9" w:rsidRPr="0039074D" w:rsidRDefault="0039074D" w:rsidP="0039074D">
      <w:pPr>
        <w:spacing w:after="0" w:line="240" w:lineRule="auto"/>
        <w:rPr>
          <w:rFonts w:ascii="Times New Roman" w:hAnsi="Times New Roman" w:cs="Times New Roman"/>
          <w:b/>
        </w:rPr>
      </w:pPr>
      <w:r w:rsidRPr="0039074D">
        <w:rPr>
          <w:rFonts w:ascii="Times New Roman" w:hAnsi="Times New Roman" w:cs="Times New Roman"/>
          <w:b/>
        </w:rPr>
        <w:t xml:space="preserve"> района Ленинградской области»</w:t>
      </w:r>
    </w:p>
    <w:p w:rsidR="007C5CC9" w:rsidRPr="0039074D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C9">
        <w:rPr>
          <w:rFonts w:ascii="Times New Roman" w:hAnsi="Times New Roman" w:cs="Times New Roman"/>
        </w:rPr>
        <w:tab/>
      </w:r>
      <w:r w:rsidR="00ED5D53" w:rsidRPr="00BF15AA">
        <w:rPr>
          <w:rFonts w:ascii="Times New Roman" w:hAnsi="Times New Roman" w:cs="Times New Roman"/>
          <w:sz w:val="28"/>
          <w:szCs w:val="28"/>
        </w:rPr>
        <w:t>С целью обеспечения граждан жилыми помещениями для временного проживания, в соответствии с со ст. 14,92,93,99,100-104 Жилищного кодекса РФ, постановлением Правительства РФ от 26.01.2006г.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</w:t>
      </w:r>
      <w:r w:rsidRPr="00BF15AA">
        <w:rPr>
          <w:rFonts w:ascii="Times New Roman" w:hAnsi="Times New Roman" w:cs="Times New Roman"/>
          <w:sz w:val="28"/>
          <w:szCs w:val="28"/>
        </w:rPr>
        <w:t>,</w:t>
      </w:r>
      <w:r w:rsidRPr="007C5CC9">
        <w:rPr>
          <w:rFonts w:ascii="Times New Roman" w:hAnsi="Times New Roman" w:cs="Times New Roman"/>
          <w:sz w:val="28"/>
          <w:szCs w:val="28"/>
        </w:rPr>
        <w:t xml:space="preserve"> совет депутатов Дзержинского сельского поселения  РЕШИЛ:</w:t>
      </w: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163" w:rsidRDefault="00DE1163" w:rsidP="00DE11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C5CC9" w:rsidRPr="007C5CC9">
        <w:rPr>
          <w:sz w:val="28"/>
          <w:szCs w:val="28"/>
        </w:rPr>
        <w:t>Утвердить Положение «</w:t>
      </w:r>
      <w:r>
        <w:rPr>
          <w:sz w:val="28"/>
          <w:szCs w:val="28"/>
        </w:rPr>
        <w:t xml:space="preserve">О специализированном жилищном фонде Дзержинского сельского поселения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</w:t>
      </w:r>
      <w:r w:rsidR="007C5CC9" w:rsidRPr="007C5CC9">
        <w:rPr>
          <w:sz w:val="28"/>
          <w:szCs w:val="28"/>
        </w:rPr>
        <w:t>». (Приложение).</w:t>
      </w:r>
    </w:p>
    <w:p w:rsidR="00DE1163" w:rsidRDefault="00DE1163" w:rsidP="00DE11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на следующий день, после его официального опубликования.</w:t>
      </w:r>
    </w:p>
    <w:p w:rsidR="00DE1163" w:rsidRDefault="00DE1163" w:rsidP="00DE11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опубликовать в газете «</w:t>
      </w:r>
      <w:proofErr w:type="spellStart"/>
      <w:r>
        <w:rPr>
          <w:sz w:val="28"/>
          <w:szCs w:val="28"/>
        </w:rPr>
        <w:t>Лужская</w:t>
      </w:r>
      <w:proofErr w:type="spellEnd"/>
      <w:r>
        <w:rPr>
          <w:sz w:val="28"/>
          <w:szCs w:val="28"/>
        </w:rPr>
        <w:t xml:space="preserve"> </w:t>
      </w:r>
      <w:r w:rsidR="00D508FD">
        <w:rPr>
          <w:sz w:val="28"/>
          <w:szCs w:val="28"/>
        </w:rPr>
        <w:t>п</w:t>
      </w:r>
      <w:r>
        <w:rPr>
          <w:sz w:val="28"/>
          <w:szCs w:val="28"/>
        </w:rPr>
        <w:t>равда. Дзержинское сельское поселение», и разместить на официальном сайте муниципального образования Дзержинского сельского поселения.</w:t>
      </w:r>
    </w:p>
    <w:p w:rsidR="007C5CC9" w:rsidRPr="007C5CC9" w:rsidRDefault="00DE1163" w:rsidP="00DE11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 w:rsidR="007C5CC9" w:rsidRPr="007C5CC9">
        <w:rPr>
          <w:sz w:val="28"/>
          <w:szCs w:val="28"/>
        </w:rPr>
        <w:t xml:space="preserve">Контроль за исполнением решения возложить на </w:t>
      </w:r>
      <w:r>
        <w:rPr>
          <w:sz w:val="28"/>
          <w:szCs w:val="28"/>
        </w:rPr>
        <w:t xml:space="preserve">и.о.главы </w:t>
      </w:r>
      <w:r w:rsidR="007C5CC9" w:rsidRPr="007C5CC9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         </w:t>
      </w:r>
      <w:r w:rsidR="007C5CC9" w:rsidRPr="007C5CC9">
        <w:rPr>
          <w:sz w:val="28"/>
          <w:szCs w:val="28"/>
        </w:rPr>
        <w:t xml:space="preserve">Дзержинского </w:t>
      </w:r>
      <w:r w:rsidR="00BB73BC">
        <w:rPr>
          <w:sz w:val="28"/>
          <w:szCs w:val="28"/>
        </w:rPr>
        <w:t>сельского поселения</w:t>
      </w:r>
      <w:r w:rsidR="007C5CC9" w:rsidRPr="007C5CC9">
        <w:rPr>
          <w:sz w:val="28"/>
          <w:szCs w:val="28"/>
        </w:rPr>
        <w:t xml:space="preserve">. </w:t>
      </w: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C9">
        <w:rPr>
          <w:rFonts w:ascii="Times New Roman" w:hAnsi="Times New Roman" w:cs="Times New Roman"/>
          <w:sz w:val="28"/>
          <w:szCs w:val="28"/>
        </w:rPr>
        <w:t>Глава Дзержинского сельского поселения,</w:t>
      </w: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C9">
        <w:rPr>
          <w:rFonts w:ascii="Times New Roman" w:hAnsi="Times New Roman" w:cs="Times New Roman"/>
          <w:sz w:val="28"/>
          <w:szCs w:val="28"/>
        </w:rPr>
        <w:t xml:space="preserve">Исполняющий полномочия председателя </w:t>
      </w:r>
    </w:p>
    <w:p w:rsidR="007C5CC9" w:rsidRPr="007C5CC9" w:rsidRDefault="007C5CC9" w:rsidP="007C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C9"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В.Т.Пахомов.                                                              </w:t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</w:r>
      <w:r w:rsidRPr="007C5CC9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162D6D" w:rsidRDefault="00162D6D" w:rsidP="00162D6D">
      <w:pPr>
        <w:pStyle w:val="a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C5CC9" w:rsidRPr="007C5CC9" w:rsidRDefault="007C5CC9" w:rsidP="00162D6D">
      <w:pPr>
        <w:pStyle w:val="a3"/>
        <w:shd w:val="clear" w:color="auto" w:fill="FFFFFF"/>
        <w:spacing w:before="0" w:beforeAutospacing="0" w:after="0" w:afterAutospacing="0"/>
        <w:jc w:val="right"/>
        <w:rPr>
          <w:sz w:val="22"/>
          <w:szCs w:val="22"/>
        </w:rPr>
      </w:pPr>
      <w:r w:rsidRPr="007C5CC9">
        <w:rPr>
          <w:sz w:val="22"/>
          <w:szCs w:val="22"/>
        </w:rPr>
        <w:lastRenderedPageBreak/>
        <w:t>Приложение к решению</w:t>
      </w:r>
    </w:p>
    <w:p w:rsidR="007C5CC9" w:rsidRDefault="007C5CC9" w:rsidP="00162D6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C5CC9">
        <w:rPr>
          <w:rFonts w:ascii="Times New Roman" w:hAnsi="Times New Roman" w:cs="Times New Roman"/>
        </w:rPr>
        <w:t>Совет депутатов Дзержинского сельского поселения</w:t>
      </w:r>
    </w:p>
    <w:p w:rsidR="007C5CC9" w:rsidRPr="007C5CC9" w:rsidRDefault="00BD2661" w:rsidP="00162D6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135   от  06.06.</w:t>
      </w:r>
      <w:r w:rsidR="007C5CC9">
        <w:rPr>
          <w:rFonts w:ascii="Times New Roman" w:hAnsi="Times New Roman" w:cs="Times New Roman"/>
        </w:rPr>
        <w:t>2017 г</w:t>
      </w:r>
      <w:r>
        <w:rPr>
          <w:rFonts w:ascii="Times New Roman" w:hAnsi="Times New Roman" w:cs="Times New Roman"/>
        </w:rPr>
        <w:t>ода</w:t>
      </w:r>
      <w:r w:rsidR="007C5CC9">
        <w:rPr>
          <w:rFonts w:ascii="Times New Roman" w:hAnsi="Times New Roman" w:cs="Times New Roman"/>
        </w:rPr>
        <w:t>.</w:t>
      </w:r>
    </w:p>
    <w:p w:rsidR="007C5CC9" w:rsidRDefault="007C5CC9" w:rsidP="007C5CC9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7C5CC9" w:rsidRDefault="007C5CC9" w:rsidP="0023148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16A20" w:rsidRPr="00FA0450" w:rsidRDefault="00C16A20" w:rsidP="0023148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A0450">
        <w:rPr>
          <w:sz w:val="28"/>
          <w:szCs w:val="28"/>
        </w:rPr>
        <w:t> </w:t>
      </w:r>
    </w:p>
    <w:p w:rsidR="006914EF" w:rsidRPr="00FA0450" w:rsidRDefault="006914EF" w:rsidP="0023148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A0450">
        <w:rPr>
          <w:sz w:val="28"/>
          <w:szCs w:val="28"/>
        </w:rPr>
        <w:t>ПОЛОЖЕНИЕ</w:t>
      </w:r>
    </w:p>
    <w:p w:rsidR="006914EF" w:rsidRPr="00FA0450" w:rsidRDefault="006914EF" w:rsidP="0023148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A0450">
        <w:rPr>
          <w:sz w:val="28"/>
          <w:szCs w:val="28"/>
        </w:rPr>
        <w:t>О СП</w:t>
      </w:r>
      <w:r w:rsidR="00D80F55">
        <w:rPr>
          <w:sz w:val="28"/>
          <w:szCs w:val="28"/>
        </w:rPr>
        <w:t xml:space="preserve">ЕЦИАЛИЗИРОВАННОМ ЖИЛИЩНОМ ФОНДЕ ДЗЕРЖИНСКОГО СЕЛЬСКОГО ПОСЕЛЕНИЯ </w:t>
      </w:r>
      <w:r w:rsidR="00FA0450">
        <w:rPr>
          <w:sz w:val="28"/>
          <w:szCs w:val="28"/>
        </w:rPr>
        <w:t>ЛУЖСКОГО</w:t>
      </w:r>
    </w:p>
    <w:p w:rsidR="006914EF" w:rsidRDefault="006914EF" w:rsidP="0023148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A0450">
        <w:rPr>
          <w:sz w:val="28"/>
          <w:szCs w:val="28"/>
        </w:rPr>
        <w:t>МУНИЦИПАЛЬНОГО РАЙОНА</w:t>
      </w:r>
      <w:r w:rsidR="00DE1163">
        <w:rPr>
          <w:sz w:val="28"/>
          <w:szCs w:val="28"/>
        </w:rPr>
        <w:t xml:space="preserve"> ЛЕНИНГРАДСКОЙ ОБЛАСТИ</w:t>
      </w:r>
    </w:p>
    <w:p w:rsidR="00231481" w:rsidRPr="00FA0450" w:rsidRDefault="00231481" w:rsidP="0023148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6914EF" w:rsidRPr="00D508FD" w:rsidRDefault="006914EF" w:rsidP="00231481">
      <w:pPr>
        <w:pStyle w:val="a3"/>
        <w:spacing w:before="0" w:beforeAutospacing="0" w:after="0" w:afterAutospacing="0"/>
        <w:jc w:val="center"/>
        <w:rPr>
          <w:b/>
        </w:rPr>
      </w:pPr>
      <w:r w:rsidRPr="00D508FD">
        <w:rPr>
          <w:b/>
        </w:rPr>
        <w:t>1. Общие положения</w:t>
      </w:r>
    </w:p>
    <w:p w:rsidR="006914EF" w:rsidRPr="00D508FD" w:rsidRDefault="008C4814" w:rsidP="00547761">
      <w:pPr>
        <w:pStyle w:val="a3"/>
        <w:jc w:val="both"/>
      </w:pPr>
      <w:r w:rsidRPr="00D508FD">
        <w:t xml:space="preserve">           </w:t>
      </w:r>
      <w:r w:rsidR="006914EF" w:rsidRPr="00D508FD">
        <w:t xml:space="preserve">1.1. Настоящее Положение разработано в соответствии </w:t>
      </w:r>
      <w:r w:rsidRPr="00D508FD">
        <w:t>со ст.</w:t>
      </w:r>
      <w:r w:rsidR="006914EF" w:rsidRPr="00D508FD">
        <w:t xml:space="preserve"> </w:t>
      </w:r>
      <w:r w:rsidR="00565CAE" w:rsidRPr="00D508FD">
        <w:t>92-109.1. Жилищного кодекса</w:t>
      </w:r>
      <w:r w:rsidR="006914EF" w:rsidRPr="00D508FD">
        <w:t xml:space="preserve"> Российской Федерации, Постановлением Правительства Российской Федерации от 26 января 2006 г. №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помещений", и определяет правила предоставления жилых помещений специализированного жилищного фонда </w:t>
      </w:r>
      <w:r w:rsidR="00D80F55" w:rsidRPr="00D508FD">
        <w:t xml:space="preserve">Дзержинского сельского поселения </w:t>
      </w:r>
      <w:proofErr w:type="spellStart"/>
      <w:r w:rsidRPr="00D508FD">
        <w:t>Лужского</w:t>
      </w:r>
      <w:proofErr w:type="spellEnd"/>
      <w:r w:rsidR="00013BCD" w:rsidRPr="00D508FD">
        <w:t xml:space="preserve"> муниципального района.</w:t>
      </w:r>
      <w:r w:rsidR="006914EF" w:rsidRPr="00D508FD">
        <w:t xml:space="preserve"> </w:t>
      </w:r>
    </w:p>
    <w:p w:rsidR="006914EF" w:rsidRPr="00D508FD" w:rsidRDefault="006914EF" w:rsidP="00547761">
      <w:pPr>
        <w:pStyle w:val="a3"/>
        <w:jc w:val="both"/>
      </w:pPr>
      <w:r w:rsidRPr="00D508FD">
        <w:t>1.2. К специализированному жилищному фонду</w:t>
      </w:r>
      <w:r w:rsidR="009932B7" w:rsidRPr="00D508FD">
        <w:t xml:space="preserve"> Дзержинского сельского поселения</w:t>
      </w:r>
      <w:r w:rsidRPr="00D508FD">
        <w:t xml:space="preserve"> относят: </w:t>
      </w:r>
    </w:p>
    <w:p w:rsidR="006914EF" w:rsidRPr="00D508FD" w:rsidRDefault="006914EF" w:rsidP="00547761">
      <w:pPr>
        <w:pStyle w:val="a3"/>
        <w:jc w:val="both"/>
      </w:pPr>
      <w:r w:rsidRPr="00D508FD">
        <w:t xml:space="preserve">1.2.1. служебные жилые помещения; </w:t>
      </w:r>
    </w:p>
    <w:p w:rsidR="006914EF" w:rsidRPr="00D508FD" w:rsidRDefault="006914EF" w:rsidP="00547761">
      <w:pPr>
        <w:pStyle w:val="a3"/>
        <w:jc w:val="both"/>
      </w:pPr>
      <w:r w:rsidRPr="00D508FD">
        <w:t xml:space="preserve">1.3. Использование жилого помещения в качестве специализированного жилищного фонда допускается только после отнесения жилого помещения к определенному виду жилых помещений специализированного жилищного фонда. </w:t>
      </w:r>
    </w:p>
    <w:p w:rsidR="006914EF" w:rsidRPr="00D508FD" w:rsidRDefault="006914EF" w:rsidP="00547761">
      <w:pPr>
        <w:pStyle w:val="a3"/>
        <w:jc w:val="both"/>
      </w:pPr>
      <w:r w:rsidRPr="00D508FD">
        <w:t xml:space="preserve">1.4. Ведение реестра жилых помещений специализированного жилищного фонда </w:t>
      </w:r>
      <w:r w:rsidR="00054E2B" w:rsidRPr="00D508FD">
        <w:t xml:space="preserve">Дзержинского сельского поселения </w:t>
      </w:r>
      <w:r w:rsidR="00B6564E" w:rsidRPr="00D508FD">
        <w:t xml:space="preserve">осуществляет </w:t>
      </w:r>
      <w:r w:rsidR="00054E2B" w:rsidRPr="00D508FD">
        <w:t>специалист по имуществу</w:t>
      </w:r>
      <w:r w:rsidR="00013BCD" w:rsidRPr="00D508FD">
        <w:t xml:space="preserve"> администрации </w:t>
      </w:r>
      <w:r w:rsidR="00054E2B" w:rsidRPr="00D508FD">
        <w:t>Дзержинского сельского поселения</w:t>
      </w:r>
      <w:r w:rsidR="00013BCD" w:rsidRPr="00D508FD">
        <w:t>.</w:t>
      </w:r>
    </w:p>
    <w:p w:rsidR="00013BCD" w:rsidRPr="00D508FD" w:rsidRDefault="006914EF" w:rsidP="00547761">
      <w:pPr>
        <w:pStyle w:val="a3"/>
        <w:jc w:val="both"/>
      </w:pPr>
      <w:r w:rsidRPr="00D508FD">
        <w:t xml:space="preserve">1.5. Отнесение жилого помещения к определенному виду специализированного жилищного фонда осуществляется на основании постановления главы </w:t>
      </w:r>
      <w:r w:rsidR="00054E2B" w:rsidRPr="00D508FD">
        <w:t xml:space="preserve">Дзержинского сельского поселения </w:t>
      </w:r>
      <w:r w:rsidRPr="00D508FD">
        <w:t xml:space="preserve">по </w:t>
      </w:r>
      <w:r w:rsidR="00013BCD" w:rsidRPr="00D508FD">
        <w:t>рекомендации:</w:t>
      </w:r>
    </w:p>
    <w:p w:rsidR="006914EF" w:rsidRPr="00D508FD" w:rsidRDefault="00013BCD" w:rsidP="00547761">
      <w:pPr>
        <w:pStyle w:val="a3"/>
        <w:jc w:val="both"/>
      </w:pPr>
      <w:r w:rsidRPr="00D508FD">
        <w:t>1.5.1. комиссии</w:t>
      </w:r>
      <w:r w:rsidR="00D169AF" w:rsidRPr="00D508FD">
        <w:t xml:space="preserve"> для организации работы по вопросам обеспечения жилой площадью отдельных категорий граждан, установленных федеральным законодательством</w:t>
      </w:r>
      <w:r w:rsidR="001944BF" w:rsidRPr="00D508FD">
        <w:t xml:space="preserve"> РФ</w:t>
      </w:r>
      <w:r w:rsidR="00D169AF" w:rsidRPr="00D508FD">
        <w:t>;</w:t>
      </w:r>
    </w:p>
    <w:p w:rsidR="006914EF" w:rsidRPr="00D508FD" w:rsidRDefault="006914EF" w:rsidP="00547761">
      <w:pPr>
        <w:pStyle w:val="a3"/>
        <w:jc w:val="both"/>
      </w:pPr>
      <w:r w:rsidRPr="00D508FD">
        <w:t xml:space="preserve">1.6. Жилые помещения специализированного жилищного фонда должны быть пригодными для </w:t>
      </w:r>
      <w:r w:rsidR="00013BCD" w:rsidRPr="00D508FD">
        <w:t xml:space="preserve">постоянного проживания граждан, </w:t>
      </w:r>
      <w:r w:rsidRPr="00D508FD">
        <w:t>отвечать установленным санитарным и техническим правилам и нормам, требованиям пожарной безопасности, экологическим и ин</w:t>
      </w:r>
      <w:r w:rsidR="00013BCD" w:rsidRPr="00D508FD">
        <w:t>ым требованиям установленным законодательством</w:t>
      </w:r>
      <w:r w:rsidR="001944BF" w:rsidRPr="00D508FD">
        <w:t xml:space="preserve"> РФ</w:t>
      </w:r>
      <w:r w:rsidRPr="00D508FD">
        <w:t xml:space="preserve">. </w:t>
      </w:r>
    </w:p>
    <w:p w:rsidR="006914EF" w:rsidRPr="00D508FD" w:rsidRDefault="006914EF" w:rsidP="00547761">
      <w:pPr>
        <w:pStyle w:val="a3"/>
        <w:jc w:val="both"/>
      </w:pPr>
      <w:r w:rsidRPr="00D508FD">
        <w:t>1.7. Жилые помещения специализированного жилищного фонда не подлежат отчуждению, передаче в аренду, в</w:t>
      </w:r>
      <w:r w:rsidR="00013BCD" w:rsidRPr="00D508FD">
        <w:t xml:space="preserve"> </w:t>
      </w:r>
      <w:r w:rsidRPr="00D508FD">
        <w:t xml:space="preserve">наем, за исключением передачи таких помещений по договорам найма специализированных жилых помещений. </w:t>
      </w:r>
    </w:p>
    <w:p w:rsidR="00013BCD" w:rsidRPr="00D508FD" w:rsidRDefault="006914EF" w:rsidP="00547761">
      <w:pPr>
        <w:pStyle w:val="a3"/>
        <w:jc w:val="both"/>
      </w:pPr>
      <w:r w:rsidRPr="00D508FD">
        <w:lastRenderedPageBreak/>
        <w:t>1.8.</w:t>
      </w:r>
      <w:r w:rsidR="00013BCD" w:rsidRPr="00D508FD">
        <w:t xml:space="preserve"> </w:t>
      </w:r>
      <w:r w:rsidRPr="00D508FD">
        <w:t xml:space="preserve">Жилые помещения специализированного жилищного фонда предоставляются </w:t>
      </w:r>
      <w:r w:rsidR="001079B7" w:rsidRPr="00D508FD">
        <w:t>следующим гражданам</w:t>
      </w:r>
      <w:r w:rsidR="00013BCD" w:rsidRPr="00D508FD">
        <w:t>:</w:t>
      </w:r>
    </w:p>
    <w:p w:rsidR="003B6816" w:rsidRPr="00D508FD" w:rsidRDefault="00013BCD" w:rsidP="00231481">
      <w:pPr>
        <w:pStyle w:val="a3"/>
        <w:jc w:val="both"/>
      </w:pPr>
      <w:r w:rsidRPr="00D508FD">
        <w:t xml:space="preserve">1.8.1. </w:t>
      </w:r>
      <w:r w:rsidR="00994B37" w:rsidRPr="00D508FD">
        <w:t>имеющим трудовые отношения</w:t>
      </w:r>
      <w:r w:rsidRPr="00D508FD">
        <w:t xml:space="preserve"> с органом местного самоуправления, муниципальным учр</w:t>
      </w:r>
      <w:r w:rsidR="00166542" w:rsidRPr="00D508FD">
        <w:t>еждением, проходящим</w:t>
      </w:r>
      <w:r w:rsidR="00994B37" w:rsidRPr="00D508FD">
        <w:t xml:space="preserve"> службу либо избранные</w:t>
      </w:r>
      <w:r w:rsidRPr="00D508FD">
        <w:t xml:space="preserve"> на выборные должности в органы местного самоуправления Лужского муниципального района.  </w:t>
      </w:r>
      <w:r w:rsidR="00994B37" w:rsidRPr="00D508FD">
        <w:t>Не могут быть предоставлены жилые помещения специализированного жилищного фонда г</w:t>
      </w:r>
      <w:r w:rsidRPr="00D508FD">
        <w:t xml:space="preserve">ражданам, имеющим жилые помещения на территории </w:t>
      </w:r>
      <w:r w:rsidR="0010238F" w:rsidRPr="00D508FD">
        <w:t xml:space="preserve">Дзержинского сельского поселения </w:t>
      </w:r>
      <w:r w:rsidRPr="00D508FD">
        <w:t>на праве собственности или занимающим жилые помещени</w:t>
      </w:r>
      <w:r w:rsidR="00994B37" w:rsidRPr="00D508FD">
        <w:t>я по договору социального найма.</w:t>
      </w:r>
    </w:p>
    <w:p w:rsidR="00B85EFD" w:rsidRPr="00D508FD" w:rsidRDefault="006914EF" w:rsidP="00547761">
      <w:pPr>
        <w:pStyle w:val="a3"/>
        <w:jc w:val="center"/>
        <w:rPr>
          <w:b/>
        </w:rPr>
      </w:pPr>
      <w:r w:rsidRPr="00D508FD">
        <w:rPr>
          <w:b/>
        </w:rPr>
        <w:t>2.</w:t>
      </w:r>
      <w:r w:rsidRPr="00D508FD">
        <w:t xml:space="preserve"> </w:t>
      </w:r>
      <w:r w:rsidRPr="00D508FD">
        <w:rPr>
          <w:b/>
        </w:rPr>
        <w:t>Предоставление жилых помещений</w:t>
      </w:r>
    </w:p>
    <w:p w:rsidR="006914EF" w:rsidRPr="00D508FD" w:rsidRDefault="00B85EFD" w:rsidP="00231481">
      <w:pPr>
        <w:pStyle w:val="a3"/>
        <w:jc w:val="center"/>
        <w:rPr>
          <w:b/>
        </w:rPr>
      </w:pPr>
      <w:r w:rsidRPr="00D508FD">
        <w:rPr>
          <w:b/>
        </w:rPr>
        <w:t>специализированного жилищного фонда</w:t>
      </w:r>
    </w:p>
    <w:p w:rsidR="006914EF" w:rsidRPr="00D508FD" w:rsidRDefault="003B6816" w:rsidP="00547761">
      <w:pPr>
        <w:pStyle w:val="a3"/>
        <w:jc w:val="both"/>
      </w:pPr>
      <w:r w:rsidRPr="00D508FD">
        <w:t>2.1</w:t>
      </w:r>
      <w:r w:rsidR="006914EF" w:rsidRPr="00D508FD">
        <w:t xml:space="preserve">. К жилым помещениям </w:t>
      </w:r>
      <w:r w:rsidR="00B85EFD" w:rsidRPr="00D508FD">
        <w:t xml:space="preserve">специализированного жилищного фонда </w:t>
      </w:r>
      <w:r w:rsidR="00DB41A3" w:rsidRPr="00D508FD">
        <w:t>могут быть отнесены</w:t>
      </w:r>
      <w:r w:rsidR="006914EF" w:rsidRPr="00D508FD">
        <w:t xml:space="preserve"> отдельные квартиры, </w:t>
      </w:r>
      <w:r w:rsidR="00DB41A3" w:rsidRPr="00D508FD">
        <w:t xml:space="preserve">жилые </w:t>
      </w:r>
      <w:r w:rsidR="006914EF" w:rsidRPr="00D508FD">
        <w:t xml:space="preserve">дома. </w:t>
      </w:r>
    </w:p>
    <w:p w:rsidR="006914EF" w:rsidRPr="00D508FD" w:rsidRDefault="003A731A" w:rsidP="00547761">
      <w:pPr>
        <w:pStyle w:val="a3"/>
        <w:jc w:val="both"/>
      </w:pPr>
      <w:r w:rsidRPr="00D508FD">
        <w:t>2.2</w:t>
      </w:r>
      <w:r w:rsidR="006914EF" w:rsidRPr="00D508FD">
        <w:t xml:space="preserve">. Служебные жилые помещения </w:t>
      </w:r>
      <w:r w:rsidR="00DB41A3" w:rsidRPr="00D508FD">
        <w:t>по п.1.8</w:t>
      </w:r>
      <w:r w:rsidRPr="00D508FD">
        <w:t>.1.</w:t>
      </w:r>
      <w:r w:rsidR="00834ECB" w:rsidRPr="00D508FD">
        <w:t xml:space="preserve"> предоставляются в порядке</w:t>
      </w:r>
      <w:r w:rsidR="00421C50" w:rsidRPr="00D508FD">
        <w:t xml:space="preserve">, утвержденном </w:t>
      </w:r>
      <w:r w:rsidR="00D06DF4" w:rsidRPr="00D508FD">
        <w:t xml:space="preserve">решением Совета депутатов </w:t>
      </w:r>
      <w:r w:rsidR="0010238F" w:rsidRPr="00D508FD">
        <w:t xml:space="preserve">Дзержинского сельского поселения </w:t>
      </w:r>
      <w:r w:rsidR="00421C50" w:rsidRPr="00D508FD">
        <w:t xml:space="preserve">№ </w:t>
      </w:r>
      <w:r w:rsidR="0010238F" w:rsidRPr="00D508FD">
        <w:t>74 от  27</w:t>
      </w:r>
      <w:r w:rsidR="004A7A35" w:rsidRPr="00D508FD">
        <w:t xml:space="preserve"> </w:t>
      </w:r>
      <w:r w:rsidR="0010238F" w:rsidRPr="00D508FD">
        <w:t>марта 2007</w:t>
      </w:r>
      <w:r w:rsidR="004A7A35" w:rsidRPr="00D508FD">
        <w:t xml:space="preserve"> года </w:t>
      </w:r>
      <w:r w:rsidR="008F38A6" w:rsidRPr="00D508FD">
        <w:t>«</w:t>
      </w:r>
      <w:r w:rsidR="004A7A35" w:rsidRPr="00D508FD">
        <w:t xml:space="preserve">О порядке предоставления </w:t>
      </w:r>
      <w:r w:rsidR="00834ECB" w:rsidRPr="00D508FD">
        <w:t>служебных жилых помещений специализированного жилищного фонда</w:t>
      </w:r>
      <w:r w:rsidR="004A7A35" w:rsidRPr="00D508FD">
        <w:t>».</w:t>
      </w:r>
    </w:p>
    <w:p w:rsidR="006914EF" w:rsidRPr="00D508FD" w:rsidRDefault="006649AE" w:rsidP="00547761">
      <w:pPr>
        <w:pStyle w:val="a3"/>
        <w:jc w:val="center"/>
        <w:rPr>
          <w:b/>
        </w:rPr>
      </w:pPr>
      <w:r w:rsidRPr="00D508FD">
        <w:rPr>
          <w:b/>
        </w:rPr>
        <w:t>3</w:t>
      </w:r>
      <w:r w:rsidR="006914EF" w:rsidRPr="00D508FD">
        <w:rPr>
          <w:b/>
        </w:rPr>
        <w:t>. Заключение договора найма специализированного</w:t>
      </w:r>
    </w:p>
    <w:p w:rsidR="006914EF" w:rsidRPr="00D508FD" w:rsidRDefault="006914EF" w:rsidP="00231481">
      <w:pPr>
        <w:pStyle w:val="a3"/>
        <w:jc w:val="center"/>
        <w:rPr>
          <w:b/>
        </w:rPr>
      </w:pPr>
      <w:r w:rsidRPr="00D508FD">
        <w:rPr>
          <w:b/>
        </w:rPr>
        <w:t>жилого помещения</w:t>
      </w:r>
    </w:p>
    <w:p w:rsidR="007219F8" w:rsidRPr="00D508FD" w:rsidRDefault="006649AE" w:rsidP="00547761">
      <w:pPr>
        <w:pStyle w:val="a3"/>
        <w:jc w:val="both"/>
      </w:pPr>
      <w:r w:rsidRPr="00D508FD">
        <w:t>3</w:t>
      </w:r>
      <w:r w:rsidR="006914EF" w:rsidRPr="00D508FD">
        <w:t xml:space="preserve">.1. Решение о предоставлении специализированного жилого помещения оформляется </w:t>
      </w:r>
      <w:r w:rsidR="007219F8" w:rsidRPr="00D508FD">
        <w:t>постановлением</w:t>
      </w:r>
      <w:r w:rsidR="006914EF" w:rsidRPr="00D508FD">
        <w:t xml:space="preserve"> </w:t>
      </w:r>
      <w:r w:rsidR="007219F8" w:rsidRPr="00D508FD">
        <w:t xml:space="preserve">администрации </w:t>
      </w:r>
      <w:r w:rsidR="00DF6D9E" w:rsidRPr="00D508FD">
        <w:t>Дзержинского сельского поселения</w:t>
      </w:r>
      <w:r w:rsidR="007219F8" w:rsidRPr="00D508FD">
        <w:t>.</w:t>
      </w:r>
      <w:r w:rsidR="006914EF" w:rsidRPr="00D508FD">
        <w:t xml:space="preserve"> </w:t>
      </w:r>
    </w:p>
    <w:p w:rsidR="006914EF" w:rsidRPr="00D508FD" w:rsidRDefault="006649AE" w:rsidP="00547761">
      <w:pPr>
        <w:pStyle w:val="a3"/>
        <w:jc w:val="both"/>
      </w:pPr>
      <w:r w:rsidRPr="00D508FD">
        <w:t>3</w:t>
      </w:r>
      <w:r w:rsidR="006914EF" w:rsidRPr="00D508FD">
        <w:t>.2. По договору найма специализированного жилого помеще</w:t>
      </w:r>
      <w:r w:rsidR="007219F8" w:rsidRPr="00D508FD">
        <w:t>ния одна сторона – администрация</w:t>
      </w:r>
      <w:r w:rsidR="00DF6D9E" w:rsidRPr="00D508FD">
        <w:t xml:space="preserve"> Дзержинского сельского поселения</w:t>
      </w:r>
      <w:r w:rsidR="007219F8" w:rsidRPr="00D508FD">
        <w:t xml:space="preserve"> </w:t>
      </w:r>
      <w:proofErr w:type="spellStart"/>
      <w:r w:rsidR="007219F8" w:rsidRPr="00D508FD">
        <w:t>Лужского</w:t>
      </w:r>
      <w:proofErr w:type="spellEnd"/>
      <w:r w:rsidR="007219F8" w:rsidRPr="00D508FD">
        <w:t xml:space="preserve"> муниципального района (</w:t>
      </w:r>
      <w:proofErr w:type="spellStart"/>
      <w:r w:rsidR="007219F8" w:rsidRPr="00D508FD">
        <w:t>наймодатель</w:t>
      </w:r>
      <w:proofErr w:type="spellEnd"/>
      <w:r w:rsidR="007219F8" w:rsidRPr="00D508FD">
        <w:t xml:space="preserve">)  </w:t>
      </w:r>
      <w:r w:rsidR="006914EF" w:rsidRPr="00D508FD">
        <w:t xml:space="preserve">обязуется передать другой стороне - гражданину (нанимателю) - данное жилое помещение за плату во владение и пользование для временного проживания в нем. </w:t>
      </w:r>
    </w:p>
    <w:p w:rsidR="006914EF" w:rsidRPr="00D508FD" w:rsidRDefault="006649AE" w:rsidP="00547761">
      <w:pPr>
        <w:pStyle w:val="a3"/>
        <w:jc w:val="both"/>
      </w:pPr>
      <w:r w:rsidRPr="00D508FD">
        <w:t>3</w:t>
      </w:r>
      <w:r w:rsidR="006914EF" w:rsidRPr="00D508FD">
        <w:t xml:space="preserve">.3. В договоре найма специализированного жилого помещения определяются предмет договора, права и обязанности сторон по пользованию специализированным жилым помещением. </w:t>
      </w:r>
    </w:p>
    <w:p w:rsidR="00954323" w:rsidRPr="00D508FD" w:rsidRDefault="006649AE" w:rsidP="00547761">
      <w:pPr>
        <w:pStyle w:val="a3"/>
        <w:jc w:val="both"/>
      </w:pPr>
      <w:r w:rsidRPr="00D508FD">
        <w:t>3</w:t>
      </w:r>
      <w:r w:rsidR="006914EF" w:rsidRPr="00D508FD">
        <w:t xml:space="preserve">.4. Договор найма специализированного жилого помещения заключается в письменной форме в соответствии </w:t>
      </w:r>
      <w:r w:rsidR="00D169AF" w:rsidRPr="00D508FD">
        <w:t>с п. 3</w:t>
      </w:r>
      <w:r w:rsidR="00954323" w:rsidRPr="00D508FD">
        <w:t>.1.:</w:t>
      </w:r>
    </w:p>
    <w:p w:rsidR="00954323" w:rsidRPr="00D508FD" w:rsidRDefault="006649AE" w:rsidP="00547761">
      <w:pPr>
        <w:pStyle w:val="a3"/>
        <w:jc w:val="both"/>
      </w:pPr>
      <w:r w:rsidRPr="00D508FD">
        <w:t>3</w:t>
      </w:r>
      <w:r w:rsidR="00954323" w:rsidRPr="00D508FD">
        <w:t xml:space="preserve">.4.1. </w:t>
      </w:r>
      <w:r w:rsidR="003335B2" w:rsidRPr="00D508FD">
        <w:t xml:space="preserve">типовым договором </w:t>
      </w:r>
      <w:r w:rsidR="006914EF" w:rsidRPr="00D508FD">
        <w:t xml:space="preserve">найма специализированных жилых помещений, утвержденным </w:t>
      </w:r>
      <w:r w:rsidR="00954323" w:rsidRPr="00D508FD">
        <w:t xml:space="preserve">постановлением </w:t>
      </w:r>
      <w:r w:rsidR="006914EF" w:rsidRPr="00D508FD">
        <w:t>Прави</w:t>
      </w:r>
      <w:r w:rsidR="00954323" w:rsidRPr="00D508FD">
        <w:t>те</w:t>
      </w:r>
      <w:r w:rsidR="001944BF" w:rsidRPr="00D508FD">
        <w:t>льства</w:t>
      </w:r>
      <w:r w:rsidR="00954323" w:rsidRPr="00D508FD">
        <w:t xml:space="preserve"> Российской Федерации</w:t>
      </w:r>
      <w:r w:rsidR="003335B2" w:rsidRPr="00D508FD">
        <w:t xml:space="preserve"> от 26 января 2006 года </w:t>
      </w:r>
      <w:r w:rsidR="00954323" w:rsidRPr="00D508FD">
        <w:t xml:space="preserve">№ 42; </w:t>
      </w:r>
    </w:p>
    <w:p w:rsidR="000353DC" w:rsidRPr="00D508FD" w:rsidRDefault="006649AE" w:rsidP="00547761">
      <w:pPr>
        <w:pStyle w:val="a3"/>
        <w:jc w:val="both"/>
      </w:pPr>
      <w:r w:rsidRPr="00D508FD">
        <w:t>3</w:t>
      </w:r>
      <w:r w:rsidR="006914EF" w:rsidRPr="00D508FD">
        <w:t>.5. Договор найма специализированного жил</w:t>
      </w:r>
      <w:r w:rsidR="00954323" w:rsidRPr="00D508FD">
        <w:t xml:space="preserve">ого помещения </w:t>
      </w:r>
      <w:r w:rsidR="006914EF" w:rsidRPr="00D508FD">
        <w:t xml:space="preserve">должен быть заключен в течение </w:t>
      </w:r>
      <w:r w:rsidRPr="00D508FD">
        <w:t>5</w:t>
      </w:r>
      <w:r w:rsidR="00D169AF" w:rsidRPr="00D508FD">
        <w:t xml:space="preserve"> </w:t>
      </w:r>
      <w:r w:rsidR="00DB41A3" w:rsidRPr="00D508FD">
        <w:t xml:space="preserve">рабочих </w:t>
      </w:r>
      <w:r w:rsidR="006914EF" w:rsidRPr="00D508FD">
        <w:t xml:space="preserve">дней со дня издания </w:t>
      </w:r>
      <w:r w:rsidR="000353DC" w:rsidRPr="00D508FD">
        <w:t xml:space="preserve">постановления </w:t>
      </w:r>
      <w:r w:rsidR="007A04E2" w:rsidRPr="00D508FD">
        <w:t>администрации</w:t>
      </w:r>
      <w:r w:rsidR="00913C62" w:rsidRPr="00D508FD">
        <w:t xml:space="preserve"> Дзержинского сельского поселения</w:t>
      </w:r>
      <w:r w:rsidR="007A04E2" w:rsidRPr="00D508FD">
        <w:t xml:space="preserve"> </w:t>
      </w:r>
      <w:proofErr w:type="spellStart"/>
      <w:r w:rsidR="000353DC" w:rsidRPr="00D508FD">
        <w:t>Лужского</w:t>
      </w:r>
      <w:proofErr w:type="spellEnd"/>
      <w:r w:rsidR="00D169AF" w:rsidRPr="00D508FD">
        <w:t xml:space="preserve"> муниципального района</w:t>
      </w:r>
      <w:r w:rsidR="000353DC" w:rsidRPr="00D508FD">
        <w:t>.</w:t>
      </w:r>
    </w:p>
    <w:p w:rsidR="006914EF" w:rsidRPr="00D508FD" w:rsidRDefault="006649AE" w:rsidP="00547761">
      <w:pPr>
        <w:pStyle w:val="a3"/>
        <w:jc w:val="both"/>
      </w:pPr>
      <w:r w:rsidRPr="00D508FD">
        <w:t>3</w:t>
      </w:r>
      <w:r w:rsidR="006914EF" w:rsidRPr="00D508FD">
        <w:t xml:space="preserve">.6. В договоре найма специализированного жилого помещения указываются члены семьи нанимателя. </w:t>
      </w:r>
    </w:p>
    <w:p w:rsidR="006914EF" w:rsidRPr="00D508FD" w:rsidRDefault="006649AE" w:rsidP="00547761">
      <w:pPr>
        <w:pStyle w:val="a3"/>
        <w:jc w:val="both"/>
      </w:pPr>
      <w:r w:rsidRPr="00D508FD">
        <w:lastRenderedPageBreak/>
        <w:t>3</w:t>
      </w:r>
      <w:r w:rsidR="006914EF" w:rsidRPr="00D508FD">
        <w:t xml:space="preserve">.7. Наниматель специализированного жилого помещения не вправе приватизировать это жилое помещение, осуществлять обмен занимаемого жилого помещения, передавать его в поднаем либо иным способом распоряжаться им. </w:t>
      </w:r>
    </w:p>
    <w:p w:rsidR="006914EF" w:rsidRPr="00D508FD" w:rsidRDefault="006649AE" w:rsidP="00547761">
      <w:pPr>
        <w:pStyle w:val="a3"/>
        <w:jc w:val="both"/>
      </w:pPr>
      <w:r w:rsidRPr="00D508FD">
        <w:t>3</w:t>
      </w:r>
      <w:r w:rsidR="006914EF" w:rsidRPr="00D508FD">
        <w:t xml:space="preserve">.8. Плата за пользование специализированным жилым помещением (плата за наем) </w:t>
      </w:r>
      <w:r w:rsidR="00886C64" w:rsidRPr="00D508FD">
        <w:t>определяется по ставкам, установленным для договоров социального найма.</w:t>
      </w:r>
    </w:p>
    <w:p w:rsidR="00B40C7D" w:rsidRPr="00D508FD" w:rsidRDefault="006649AE" w:rsidP="00547761">
      <w:pPr>
        <w:pStyle w:val="a3"/>
        <w:jc w:val="center"/>
        <w:rPr>
          <w:b/>
        </w:rPr>
      </w:pPr>
      <w:r w:rsidRPr="00D508FD">
        <w:rPr>
          <w:b/>
        </w:rPr>
        <w:t>4</w:t>
      </w:r>
      <w:r w:rsidR="006914EF" w:rsidRPr="00D508FD">
        <w:rPr>
          <w:b/>
        </w:rPr>
        <w:t xml:space="preserve">. Расторжение </w:t>
      </w:r>
      <w:r w:rsidR="00B40C7D" w:rsidRPr="00D508FD">
        <w:rPr>
          <w:b/>
        </w:rPr>
        <w:t xml:space="preserve">и прекращение </w:t>
      </w:r>
      <w:r w:rsidR="006914EF" w:rsidRPr="00D508FD">
        <w:rPr>
          <w:b/>
        </w:rPr>
        <w:t>договора найма</w:t>
      </w:r>
    </w:p>
    <w:p w:rsidR="006914EF" w:rsidRPr="00D508FD" w:rsidRDefault="006914EF" w:rsidP="00547761">
      <w:pPr>
        <w:pStyle w:val="a3"/>
        <w:jc w:val="center"/>
        <w:rPr>
          <w:b/>
        </w:rPr>
      </w:pPr>
      <w:r w:rsidRPr="00D508FD">
        <w:rPr>
          <w:b/>
        </w:rPr>
        <w:t>жилых помещений</w:t>
      </w:r>
    </w:p>
    <w:p w:rsidR="006914EF" w:rsidRPr="00D508FD" w:rsidRDefault="006914EF" w:rsidP="004240EA">
      <w:pPr>
        <w:pStyle w:val="a3"/>
        <w:jc w:val="center"/>
        <w:rPr>
          <w:b/>
        </w:rPr>
      </w:pPr>
      <w:r w:rsidRPr="00D508FD">
        <w:rPr>
          <w:b/>
        </w:rPr>
        <w:t>специализированного жилищного фонда</w:t>
      </w:r>
    </w:p>
    <w:p w:rsidR="006914EF" w:rsidRPr="00D508FD" w:rsidRDefault="006649AE" w:rsidP="00547761">
      <w:pPr>
        <w:pStyle w:val="a3"/>
        <w:jc w:val="both"/>
      </w:pPr>
      <w:r w:rsidRPr="00D508FD">
        <w:t>4</w:t>
      </w:r>
      <w:r w:rsidR="006914EF" w:rsidRPr="00D508FD">
        <w:t xml:space="preserve">.1. Договор найма жилого помещения специализированного жилищного фонда может быть расторгнут: </w:t>
      </w:r>
    </w:p>
    <w:p w:rsidR="006914EF" w:rsidRPr="00D508FD" w:rsidRDefault="006914EF" w:rsidP="00547761">
      <w:pPr>
        <w:pStyle w:val="a3"/>
        <w:jc w:val="both"/>
      </w:pPr>
      <w:r w:rsidRPr="00D508FD">
        <w:t xml:space="preserve">- в любое время по соглашению сторон; </w:t>
      </w:r>
    </w:p>
    <w:p w:rsidR="006914EF" w:rsidRPr="00D508FD" w:rsidRDefault="006914EF" w:rsidP="00547761">
      <w:pPr>
        <w:pStyle w:val="a3"/>
        <w:jc w:val="both"/>
      </w:pPr>
      <w:r w:rsidRPr="00D508FD">
        <w:t xml:space="preserve">- нанимателем в одностороннем порядке; </w:t>
      </w:r>
    </w:p>
    <w:p w:rsidR="006914EF" w:rsidRPr="00D508FD" w:rsidRDefault="006914EF" w:rsidP="00547761">
      <w:pPr>
        <w:pStyle w:val="a3"/>
        <w:jc w:val="both"/>
      </w:pPr>
      <w:r w:rsidRPr="00D508FD">
        <w:t xml:space="preserve">- по истечении срока действия договора; </w:t>
      </w:r>
    </w:p>
    <w:p w:rsidR="006914EF" w:rsidRPr="00D508FD" w:rsidRDefault="006914EF" w:rsidP="00547761">
      <w:pPr>
        <w:pStyle w:val="a3"/>
        <w:jc w:val="both"/>
      </w:pPr>
      <w:r w:rsidRPr="00D508FD">
        <w:t xml:space="preserve">- в судебном порядке по требованию </w:t>
      </w:r>
      <w:proofErr w:type="spellStart"/>
      <w:r w:rsidRPr="00D508FD">
        <w:t>наймодателя</w:t>
      </w:r>
      <w:proofErr w:type="spellEnd"/>
      <w:r w:rsidRPr="00D508FD">
        <w:t xml:space="preserve"> при неисполнении нанимателем и проживающими совместно с ним членами его семьи обязательств по договору найма специализированного жилого помещения, а также в иных случаях, предусмотренных Жилищным кодексом РФ. </w:t>
      </w:r>
    </w:p>
    <w:p w:rsidR="006914EF" w:rsidRPr="00D508FD" w:rsidRDefault="006649AE" w:rsidP="00547761">
      <w:pPr>
        <w:pStyle w:val="a3"/>
        <w:jc w:val="both"/>
      </w:pPr>
      <w:r w:rsidRPr="00D508FD">
        <w:t>4</w:t>
      </w:r>
      <w:r w:rsidR="006914EF" w:rsidRPr="00D508FD">
        <w:t>.2. В случае расторжения договора найма специализирован</w:t>
      </w:r>
      <w:r w:rsidR="007A04E2" w:rsidRPr="00D508FD">
        <w:t xml:space="preserve">ного жилого помещения гражданин </w:t>
      </w:r>
      <w:r w:rsidR="006914EF" w:rsidRPr="00D508FD">
        <w:t xml:space="preserve">со всеми проживающими с ним лицами </w:t>
      </w:r>
      <w:r w:rsidR="007A04E2" w:rsidRPr="00D508FD">
        <w:t xml:space="preserve">в течение одного месяца должен сняться  с регистрационного учета по данному месту жительства,  освободить и сдать по акту </w:t>
      </w:r>
      <w:r w:rsidR="006914EF" w:rsidRPr="00D508FD">
        <w:t>жило</w:t>
      </w:r>
      <w:r w:rsidR="007A04E2" w:rsidRPr="00D508FD">
        <w:t>е помещение, которое он занимал</w:t>
      </w:r>
      <w:r w:rsidR="001944BF" w:rsidRPr="00D508FD">
        <w:t>.</w:t>
      </w:r>
      <w:r w:rsidR="006914EF" w:rsidRPr="00D508FD">
        <w:t xml:space="preserve"> </w:t>
      </w:r>
      <w:r w:rsidR="007A04E2" w:rsidRPr="00D508FD">
        <w:t xml:space="preserve"> </w:t>
      </w:r>
      <w:r w:rsidR="006914EF" w:rsidRPr="00D508FD">
        <w:t xml:space="preserve">Прием жилого помещения осуществляет </w:t>
      </w:r>
      <w:proofErr w:type="spellStart"/>
      <w:r w:rsidR="00B6564E" w:rsidRPr="00D508FD">
        <w:t>наймодатель</w:t>
      </w:r>
      <w:proofErr w:type="spellEnd"/>
      <w:r w:rsidR="006914EF" w:rsidRPr="00D508FD">
        <w:t xml:space="preserve">. </w:t>
      </w:r>
    </w:p>
    <w:p w:rsidR="006914EF" w:rsidRPr="00D508FD" w:rsidRDefault="006649AE" w:rsidP="00547761">
      <w:pPr>
        <w:pStyle w:val="a3"/>
        <w:jc w:val="both"/>
      </w:pPr>
      <w:r w:rsidRPr="00D508FD">
        <w:t>4</w:t>
      </w:r>
      <w:r w:rsidR="001F1F71" w:rsidRPr="00D508FD">
        <w:t>.3</w:t>
      </w:r>
      <w:r w:rsidR="006914EF" w:rsidRPr="00D508FD">
        <w:t xml:space="preserve">. В случае отказа освободить жилое помещение специализированного жилищного фонда гражданин подлежит выселению в судебном порядке без предоставления другого жилого помещения. </w:t>
      </w:r>
    </w:p>
    <w:p w:rsidR="006A0FCD" w:rsidRPr="00D508FD" w:rsidRDefault="001F1F71" w:rsidP="00547761">
      <w:pPr>
        <w:pStyle w:val="a3"/>
        <w:jc w:val="both"/>
      </w:pPr>
      <w:r w:rsidRPr="00D508FD">
        <w:t>4.4</w:t>
      </w:r>
      <w:r w:rsidR="006649AE" w:rsidRPr="00D508FD">
        <w:t xml:space="preserve">. </w:t>
      </w:r>
      <w:r w:rsidR="006914EF" w:rsidRPr="00D508FD">
        <w:t xml:space="preserve"> </w:t>
      </w:r>
      <w:r w:rsidR="006649AE" w:rsidRPr="00D508FD">
        <w:t>Договор найма специализированного жилого помещения прекращается в соответствии со ст. 102 Жилищного кодекса Российской Федерации.</w:t>
      </w:r>
    </w:p>
    <w:p w:rsidR="00D508FD" w:rsidRPr="00D508FD" w:rsidRDefault="00D508FD">
      <w:pPr>
        <w:pStyle w:val="a3"/>
        <w:jc w:val="both"/>
      </w:pPr>
    </w:p>
    <w:sectPr w:rsidR="00D508FD" w:rsidRPr="00D508FD" w:rsidSect="006A0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A4186"/>
    <w:multiLevelType w:val="hybridMultilevel"/>
    <w:tmpl w:val="5C6AD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32192"/>
    <w:multiLevelType w:val="hybridMultilevel"/>
    <w:tmpl w:val="20C0BC68"/>
    <w:lvl w:ilvl="0" w:tplc="C53C1B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A20"/>
    <w:rsid w:val="0000565D"/>
    <w:rsid w:val="00006C27"/>
    <w:rsid w:val="000076AA"/>
    <w:rsid w:val="00010187"/>
    <w:rsid w:val="00013BCD"/>
    <w:rsid w:val="00014257"/>
    <w:rsid w:val="00014ABA"/>
    <w:rsid w:val="0001753E"/>
    <w:rsid w:val="00022C89"/>
    <w:rsid w:val="00026B82"/>
    <w:rsid w:val="00031A99"/>
    <w:rsid w:val="00031B97"/>
    <w:rsid w:val="00031D49"/>
    <w:rsid w:val="000353DC"/>
    <w:rsid w:val="000356BC"/>
    <w:rsid w:val="00040117"/>
    <w:rsid w:val="000415DD"/>
    <w:rsid w:val="00043380"/>
    <w:rsid w:val="00044901"/>
    <w:rsid w:val="00045DA6"/>
    <w:rsid w:val="00052409"/>
    <w:rsid w:val="0005253E"/>
    <w:rsid w:val="00052A0F"/>
    <w:rsid w:val="00054E2B"/>
    <w:rsid w:val="000575BB"/>
    <w:rsid w:val="00057C5D"/>
    <w:rsid w:val="00061277"/>
    <w:rsid w:val="000636D7"/>
    <w:rsid w:val="00066391"/>
    <w:rsid w:val="00066809"/>
    <w:rsid w:val="00073352"/>
    <w:rsid w:val="00073E5F"/>
    <w:rsid w:val="0007733F"/>
    <w:rsid w:val="00077AA2"/>
    <w:rsid w:val="00080812"/>
    <w:rsid w:val="00080A61"/>
    <w:rsid w:val="00080F56"/>
    <w:rsid w:val="000855C5"/>
    <w:rsid w:val="00090748"/>
    <w:rsid w:val="00091B24"/>
    <w:rsid w:val="00092E5A"/>
    <w:rsid w:val="000A0AC1"/>
    <w:rsid w:val="000A10C6"/>
    <w:rsid w:val="000A3522"/>
    <w:rsid w:val="000B0BEE"/>
    <w:rsid w:val="000B0C63"/>
    <w:rsid w:val="000B2E69"/>
    <w:rsid w:val="000B2ED3"/>
    <w:rsid w:val="000C0155"/>
    <w:rsid w:val="000C03F4"/>
    <w:rsid w:val="000C0E92"/>
    <w:rsid w:val="000C437A"/>
    <w:rsid w:val="000C5A49"/>
    <w:rsid w:val="000D511C"/>
    <w:rsid w:val="000D6E63"/>
    <w:rsid w:val="000D7177"/>
    <w:rsid w:val="000D7EAD"/>
    <w:rsid w:val="000E00B7"/>
    <w:rsid w:val="000E50FC"/>
    <w:rsid w:val="000F0169"/>
    <w:rsid w:val="000F1D0D"/>
    <w:rsid w:val="000F20C4"/>
    <w:rsid w:val="000F4D54"/>
    <w:rsid w:val="000F5B93"/>
    <w:rsid w:val="000F6319"/>
    <w:rsid w:val="000F71B7"/>
    <w:rsid w:val="00102177"/>
    <w:rsid w:val="00102289"/>
    <w:rsid w:val="0010238F"/>
    <w:rsid w:val="0010295A"/>
    <w:rsid w:val="001031E9"/>
    <w:rsid w:val="001049BE"/>
    <w:rsid w:val="00105A6B"/>
    <w:rsid w:val="00105AB7"/>
    <w:rsid w:val="00105CDF"/>
    <w:rsid w:val="00105F61"/>
    <w:rsid w:val="00106977"/>
    <w:rsid w:val="001079B7"/>
    <w:rsid w:val="001079FA"/>
    <w:rsid w:val="0011108B"/>
    <w:rsid w:val="00111593"/>
    <w:rsid w:val="00111C64"/>
    <w:rsid w:val="00112273"/>
    <w:rsid w:val="00112BAB"/>
    <w:rsid w:val="00114091"/>
    <w:rsid w:val="00114A7B"/>
    <w:rsid w:val="00114D42"/>
    <w:rsid w:val="0011577F"/>
    <w:rsid w:val="0011614C"/>
    <w:rsid w:val="001245B3"/>
    <w:rsid w:val="00125B15"/>
    <w:rsid w:val="0012751B"/>
    <w:rsid w:val="00131F4D"/>
    <w:rsid w:val="00134DF4"/>
    <w:rsid w:val="001350A1"/>
    <w:rsid w:val="00136D93"/>
    <w:rsid w:val="0014129E"/>
    <w:rsid w:val="00141D11"/>
    <w:rsid w:val="00144590"/>
    <w:rsid w:val="0014660D"/>
    <w:rsid w:val="00146B36"/>
    <w:rsid w:val="0014763D"/>
    <w:rsid w:val="001526B1"/>
    <w:rsid w:val="00152C2B"/>
    <w:rsid w:val="0015493E"/>
    <w:rsid w:val="0015578E"/>
    <w:rsid w:val="00157A25"/>
    <w:rsid w:val="00157F6F"/>
    <w:rsid w:val="0016046C"/>
    <w:rsid w:val="00162D6D"/>
    <w:rsid w:val="00166178"/>
    <w:rsid w:val="00166542"/>
    <w:rsid w:val="0017136F"/>
    <w:rsid w:val="00172166"/>
    <w:rsid w:val="0017220B"/>
    <w:rsid w:val="001745C4"/>
    <w:rsid w:val="00175E63"/>
    <w:rsid w:val="00182F61"/>
    <w:rsid w:val="00186F99"/>
    <w:rsid w:val="00190675"/>
    <w:rsid w:val="001912FD"/>
    <w:rsid w:val="001944BF"/>
    <w:rsid w:val="001974F9"/>
    <w:rsid w:val="00197F55"/>
    <w:rsid w:val="001A2F59"/>
    <w:rsid w:val="001A37DA"/>
    <w:rsid w:val="001A41B1"/>
    <w:rsid w:val="001A4422"/>
    <w:rsid w:val="001A4598"/>
    <w:rsid w:val="001A4EC2"/>
    <w:rsid w:val="001A71BC"/>
    <w:rsid w:val="001B2299"/>
    <w:rsid w:val="001B2492"/>
    <w:rsid w:val="001C2323"/>
    <w:rsid w:val="001C3080"/>
    <w:rsid w:val="001C4F90"/>
    <w:rsid w:val="001C57D7"/>
    <w:rsid w:val="001C619C"/>
    <w:rsid w:val="001C6C2C"/>
    <w:rsid w:val="001D06F5"/>
    <w:rsid w:val="001D0CA5"/>
    <w:rsid w:val="001D43A3"/>
    <w:rsid w:val="001D46EB"/>
    <w:rsid w:val="001E0663"/>
    <w:rsid w:val="001E23FF"/>
    <w:rsid w:val="001E4BA7"/>
    <w:rsid w:val="001E542D"/>
    <w:rsid w:val="001E5813"/>
    <w:rsid w:val="001F1474"/>
    <w:rsid w:val="001F1BB1"/>
    <w:rsid w:val="001F1F71"/>
    <w:rsid w:val="001F2C8E"/>
    <w:rsid w:val="001F56AF"/>
    <w:rsid w:val="001F75C1"/>
    <w:rsid w:val="002001C9"/>
    <w:rsid w:val="00200834"/>
    <w:rsid w:val="00202526"/>
    <w:rsid w:val="002033A4"/>
    <w:rsid w:val="0020348F"/>
    <w:rsid w:val="00204846"/>
    <w:rsid w:val="002057FC"/>
    <w:rsid w:val="00205966"/>
    <w:rsid w:val="002071D1"/>
    <w:rsid w:val="0020764A"/>
    <w:rsid w:val="002122EE"/>
    <w:rsid w:val="00212A1E"/>
    <w:rsid w:val="00217FEB"/>
    <w:rsid w:val="0022090D"/>
    <w:rsid w:val="002211AF"/>
    <w:rsid w:val="00223790"/>
    <w:rsid w:val="00231481"/>
    <w:rsid w:val="00234048"/>
    <w:rsid w:val="00235C34"/>
    <w:rsid w:val="00235FC6"/>
    <w:rsid w:val="002400DC"/>
    <w:rsid w:val="00244C79"/>
    <w:rsid w:val="00245EF4"/>
    <w:rsid w:val="0025030D"/>
    <w:rsid w:val="00252BB8"/>
    <w:rsid w:val="00253CFD"/>
    <w:rsid w:val="0026094B"/>
    <w:rsid w:val="00261406"/>
    <w:rsid w:val="00263019"/>
    <w:rsid w:val="002647AF"/>
    <w:rsid w:val="00272AA5"/>
    <w:rsid w:val="00276E23"/>
    <w:rsid w:val="00282481"/>
    <w:rsid w:val="00282789"/>
    <w:rsid w:val="00286527"/>
    <w:rsid w:val="002866AD"/>
    <w:rsid w:val="0028678B"/>
    <w:rsid w:val="00291529"/>
    <w:rsid w:val="00292AED"/>
    <w:rsid w:val="0029445E"/>
    <w:rsid w:val="00294632"/>
    <w:rsid w:val="00296A83"/>
    <w:rsid w:val="002A1314"/>
    <w:rsid w:val="002A1D07"/>
    <w:rsid w:val="002A2150"/>
    <w:rsid w:val="002A2B1D"/>
    <w:rsid w:val="002A37D5"/>
    <w:rsid w:val="002A6B89"/>
    <w:rsid w:val="002A6D1A"/>
    <w:rsid w:val="002A7807"/>
    <w:rsid w:val="002B3872"/>
    <w:rsid w:val="002B38BE"/>
    <w:rsid w:val="002B68DA"/>
    <w:rsid w:val="002C0516"/>
    <w:rsid w:val="002C38F6"/>
    <w:rsid w:val="002C3A99"/>
    <w:rsid w:val="002C7CC7"/>
    <w:rsid w:val="002D08B8"/>
    <w:rsid w:val="002D12B8"/>
    <w:rsid w:val="002D1EB8"/>
    <w:rsid w:val="002D2361"/>
    <w:rsid w:val="002D281B"/>
    <w:rsid w:val="002D427E"/>
    <w:rsid w:val="002D5FF0"/>
    <w:rsid w:val="002D6900"/>
    <w:rsid w:val="002D7256"/>
    <w:rsid w:val="002E5D96"/>
    <w:rsid w:val="002E6619"/>
    <w:rsid w:val="002F59F5"/>
    <w:rsid w:val="00301231"/>
    <w:rsid w:val="00305643"/>
    <w:rsid w:val="003077CC"/>
    <w:rsid w:val="00311F70"/>
    <w:rsid w:val="003156F6"/>
    <w:rsid w:val="00316384"/>
    <w:rsid w:val="00316735"/>
    <w:rsid w:val="0031715C"/>
    <w:rsid w:val="0032036A"/>
    <w:rsid w:val="00323DB4"/>
    <w:rsid w:val="0032725A"/>
    <w:rsid w:val="00330024"/>
    <w:rsid w:val="0033023C"/>
    <w:rsid w:val="00330BF1"/>
    <w:rsid w:val="003310B8"/>
    <w:rsid w:val="00331927"/>
    <w:rsid w:val="00332D9E"/>
    <w:rsid w:val="003335B2"/>
    <w:rsid w:val="00334889"/>
    <w:rsid w:val="00334CF2"/>
    <w:rsid w:val="003355D0"/>
    <w:rsid w:val="00335DFC"/>
    <w:rsid w:val="0033742C"/>
    <w:rsid w:val="00341315"/>
    <w:rsid w:val="0035006D"/>
    <w:rsid w:val="00352123"/>
    <w:rsid w:val="00352351"/>
    <w:rsid w:val="0035520E"/>
    <w:rsid w:val="00355BA4"/>
    <w:rsid w:val="0035700E"/>
    <w:rsid w:val="0036106F"/>
    <w:rsid w:val="003647F8"/>
    <w:rsid w:val="00365334"/>
    <w:rsid w:val="00367E5F"/>
    <w:rsid w:val="00370F59"/>
    <w:rsid w:val="003721ED"/>
    <w:rsid w:val="0037234C"/>
    <w:rsid w:val="00372B7B"/>
    <w:rsid w:val="00372BEC"/>
    <w:rsid w:val="00374BEA"/>
    <w:rsid w:val="003765F8"/>
    <w:rsid w:val="00376604"/>
    <w:rsid w:val="00385A0D"/>
    <w:rsid w:val="003875FE"/>
    <w:rsid w:val="00387AA0"/>
    <w:rsid w:val="0039074D"/>
    <w:rsid w:val="0039275F"/>
    <w:rsid w:val="003943B9"/>
    <w:rsid w:val="00395419"/>
    <w:rsid w:val="003976F6"/>
    <w:rsid w:val="003A0954"/>
    <w:rsid w:val="003A2D07"/>
    <w:rsid w:val="003A42FE"/>
    <w:rsid w:val="003A4E7B"/>
    <w:rsid w:val="003A731A"/>
    <w:rsid w:val="003B4F09"/>
    <w:rsid w:val="003B6816"/>
    <w:rsid w:val="003C1153"/>
    <w:rsid w:val="003C3C8A"/>
    <w:rsid w:val="003C3F77"/>
    <w:rsid w:val="003C56A1"/>
    <w:rsid w:val="003C6497"/>
    <w:rsid w:val="003C6E64"/>
    <w:rsid w:val="003D2119"/>
    <w:rsid w:val="003D2EEC"/>
    <w:rsid w:val="003D3D01"/>
    <w:rsid w:val="003D4774"/>
    <w:rsid w:val="003D6063"/>
    <w:rsid w:val="003D7861"/>
    <w:rsid w:val="003E0A29"/>
    <w:rsid w:val="003E1750"/>
    <w:rsid w:val="003E3A78"/>
    <w:rsid w:val="003E48D1"/>
    <w:rsid w:val="003E54DE"/>
    <w:rsid w:val="003E7AD0"/>
    <w:rsid w:val="003F01A9"/>
    <w:rsid w:val="003F5EB8"/>
    <w:rsid w:val="003F6665"/>
    <w:rsid w:val="00407538"/>
    <w:rsid w:val="00410BBB"/>
    <w:rsid w:val="00410DAF"/>
    <w:rsid w:val="00414ADE"/>
    <w:rsid w:val="00415B69"/>
    <w:rsid w:val="004174D5"/>
    <w:rsid w:val="00420378"/>
    <w:rsid w:val="0042153E"/>
    <w:rsid w:val="00421C50"/>
    <w:rsid w:val="0042241A"/>
    <w:rsid w:val="004240EA"/>
    <w:rsid w:val="00424E5D"/>
    <w:rsid w:val="004337C0"/>
    <w:rsid w:val="00445B09"/>
    <w:rsid w:val="004466FD"/>
    <w:rsid w:val="00446747"/>
    <w:rsid w:val="00447C1D"/>
    <w:rsid w:val="00450D06"/>
    <w:rsid w:val="004510E7"/>
    <w:rsid w:val="004528F5"/>
    <w:rsid w:val="00452B46"/>
    <w:rsid w:val="00452FCE"/>
    <w:rsid w:val="00455665"/>
    <w:rsid w:val="00460384"/>
    <w:rsid w:val="00461E29"/>
    <w:rsid w:val="0046275E"/>
    <w:rsid w:val="00465241"/>
    <w:rsid w:val="00476EB3"/>
    <w:rsid w:val="004773BA"/>
    <w:rsid w:val="004824F9"/>
    <w:rsid w:val="00483A1E"/>
    <w:rsid w:val="004878B2"/>
    <w:rsid w:val="00490566"/>
    <w:rsid w:val="00490A3D"/>
    <w:rsid w:val="0049154A"/>
    <w:rsid w:val="0049197E"/>
    <w:rsid w:val="00491EDB"/>
    <w:rsid w:val="00492234"/>
    <w:rsid w:val="004940F3"/>
    <w:rsid w:val="00495C15"/>
    <w:rsid w:val="004A0D4E"/>
    <w:rsid w:val="004A1099"/>
    <w:rsid w:val="004A1109"/>
    <w:rsid w:val="004A3C06"/>
    <w:rsid w:val="004A7A35"/>
    <w:rsid w:val="004B30AC"/>
    <w:rsid w:val="004B643E"/>
    <w:rsid w:val="004B6DA2"/>
    <w:rsid w:val="004C0740"/>
    <w:rsid w:val="004C0CAB"/>
    <w:rsid w:val="004C14D9"/>
    <w:rsid w:val="004C2E0A"/>
    <w:rsid w:val="004C6ADB"/>
    <w:rsid w:val="004D0639"/>
    <w:rsid w:val="004D1587"/>
    <w:rsid w:val="004D30E7"/>
    <w:rsid w:val="004D579A"/>
    <w:rsid w:val="004D6AB1"/>
    <w:rsid w:val="004D6CDA"/>
    <w:rsid w:val="004D7055"/>
    <w:rsid w:val="004E06A7"/>
    <w:rsid w:val="004E176A"/>
    <w:rsid w:val="004E2794"/>
    <w:rsid w:val="004E5B70"/>
    <w:rsid w:val="004E7C2C"/>
    <w:rsid w:val="004F2871"/>
    <w:rsid w:val="004F5592"/>
    <w:rsid w:val="004F70AD"/>
    <w:rsid w:val="00500AE5"/>
    <w:rsid w:val="00505F31"/>
    <w:rsid w:val="00506B9B"/>
    <w:rsid w:val="00510C59"/>
    <w:rsid w:val="00510FFD"/>
    <w:rsid w:val="00511C5C"/>
    <w:rsid w:val="005146B0"/>
    <w:rsid w:val="0051702E"/>
    <w:rsid w:val="00517BB6"/>
    <w:rsid w:val="005234C4"/>
    <w:rsid w:val="0052478E"/>
    <w:rsid w:val="0052601B"/>
    <w:rsid w:val="00526EF3"/>
    <w:rsid w:val="00526F79"/>
    <w:rsid w:val="00527E8A"/>
    <w:rsid w:val="00530857"/>
    <w:rsid w:val="00534274"/>
    <w:rsid w:val="00536398"/>
    <w:rsid w:val="00541CA0"/>
    <w:rsid w:val="005466E3"/>
    <w:rsid w:val="00547761"/>
    <w:rsid w:val="0055076B"/>
    <w:rsid w:val="00557514"/>
    <w:rsid w:val="0055755D"/>
    <w:rsid w:val="00560DAC"/>
    <w:rsid w:val="00565CAE"/>
    <w:rsid w:val="005664F4"/>
    <w:rsid w:val="00570F6B"/>
    <w:rsid w:val="00571D8B"/>
    <w:rsid w:val="00572B9F"/>
    <w:rsid w:val="00573511"/>
    <w:rsid w:val="00574DBF"/>
    <w:rsid w:val="005769B0"/>
    <w:rsid w:val="0057726F"/>
    <w:rsid w:val="005779C8"/>
    <w:rsid w:val="00581B68"/>
    <w:rsid w:val="00581BC4"/>
    <w:rsid w:val="00582DDF"/>
    <w:rsid w:val="0058472E"/>
    <w:rsid w:val="005847D0"/>
    <w:rsid w:val="00587879"/>
    <w:rsid w:val="00587B28"/>
    <w:rsid w:val="00587EB5"/>
    <w:rsid w:val="0059174D"/>
    <w:rsid w:val="00591B8D"/>
    <w:rsid w:val="005927CD"/>
    <w:rsid w:val="0059352D"/>
    <w:rsid w:val="00593D3C"/>
    <w:rsid w:val="00595B27"/>
    <w:rsid w:val="00595CE5"/>
    <w:rsid w:val="005A070D"/>
    <w:rsid w:val="005A274B"/>
    <w:rsid w:val="005A39B0"/>
    <w:rsid w:val="005A45C1"/>
    <w:rsid w:val="005A58AF"/>
    <w:rsid w:val="005A5C8A"/>
    <w:rsid w:val="005A6F84"/>
    <w:rsid w:val="005B22B1"/>
    <w:rsid w:val="005B34FF"/>
    <w:rsid w:val="005B422B"/>
    <w:rsid w:val="005B4521"/>
    <w:rsid w:val="005B588F"/>
    <w:rsid w:val="005B66B8"/>
    <w:rsid w:val="005B6BCB"/>
    <w:rsid w:val="005C1099"/>
    <w:rsid w:val="005C443F"/>
    <w:rsid w:val="005C693E"/>
    <w:rsid w:val="005C6A19"/>
    <w:rsid w:val="005C70FB"/>
    <w:rsid w:val="005D3AA9"/>
    <w:rsid w:val="005E78C7"/>
    <w:rsid w:val="005F2820"/>
    <w:rsid w:val="005F3301"/>
    <w:rsid w:val="005F3837"/>
    <w:rsid w:val="005F51C1"/>
    <w:rsid w:val="005F6C08"/>
    <w:rsid w:val="005F6C2E"/>
    <w:rsid w:val="00600BC4"/>
    <w:rsid w:val="006011C3"/>
    <w:rsid w:val="00601E16"/>
    <w:rsid w:val="006055B0"/>
    <w:rsid w:val="00610A6E"/>
    <w:rsid w:val="00612278"/>
    <w:rsid w:val="00616305"/>
    <w:rsid w:val="00616349"/>
    <w:rsid w:val="00616E98"/>
    <w:rsid w:val="0062056A"/>
    <w:rsid w:val="0062159B"/>
    <w:rsid w:val="006228E5"/>
    <w:rsid w:val="00624D6E"/>
    <w:rsid w:val="00626AE3"/>
    <w:rsid w:val="006271EE"/>
    <w:rsid w:val="006332BF"/>
    <w:rsid w:val="0063335A"/>
    <w:rsid w:val="00633E80"/>
    <w:rsid w:val="0063628C"/>
    <w:rsid w:val="0064027B"/>
    <w:rsid w:val="00642FB5"/>
    <w:rsid w:val="0064479A"/>
    <w:rsid w:val="00644E8F"/>
    <w:rsid w:val="00652BC1"/>
    <w:rsid w:val="0065321B"/>
    <w:rsid w:val="00653703"/>
    <w:rsid w:val="00655A73"/>
    <w:rsid w:val="00655CED"/>
    <w:rsid w:val="00655E4F"/>
    <w:rsid w:val="00660555"/>
    <w:rsid w:val="00660B4E"/>
    <w:rsid w:val="00660EBD"/>
    <w:rsid w:val="00663708"/>
    <w:rsid w:val="0066466A"/>
    <w:rsid w:val="006649AE"/>
    <w:rsid w:val="00665785"/>
    <w:rsid w:val="00666693"/>
    <w:rsid w:val="0067023C"/>
    <w:rsid w:val="00670347"/>
    <w:rsid w:val="0067171A"/>
    <w:rsid w:val="00671E30"/>
    <w:rsid w:val="0067295F"/>
    <w:rsid w:val="0067506A"/>
    <w:rsid w:val="00676DAB"/>
    <w:rsid w:val="00680A54"/>
    <w:rsid w:val="0068222E"/>
    <w:rsid w:val="00683931"/>
    <w:rsid w:val="006847A0"/>
    <w:rsid w:val="006850D5"/>
    <w:rsid w:val="006871CF"/>
    <w:rsid w:val="0068769D"/>
    <w:rsid w:val="006909E7"/>
    <w:rsid w:val="00690ED2"/>
    <w:rsid w:val="006914EF"/>
    <w:rsid w:val="006954FF"/>
    <w:rsid w:val="006A0FCD"/>
    <w:rsid w:val="006B17D8"/>
    <w:rsid w:val="006B1D58"/>
    <w:rsid w:val="006B4687"/>
    <w:rsid w:val="006B5499"/>
    <w:rsid w:val="006B79FE"/>
    <w:rsid w:val="006D09F8"/>
    <w:rsid w:val="006D1822"/>
    <w:rsid w:val="006D1999"/>
    <w:rsid w:val="006D1CA5"/>
    <w:rsid w:val="006D500B"/>
    <w:rsid w:val="006D7085"/>
    <w:rsid w:val="006D727B"/>
    <w:rsid w:val="006E0FF7"/>
    <w:rsid w:val="006E4306"/>
    <w:rsid w:val="006E4AA1"/>
    <w:rsid w:val="006E6ACC"/>
    <w:rsid w:val="006E70A2"/>
    <w:rsid w:val="006E770C"/>
    <w:rsid w:val="006E7868"/>
    <w:rsid w:val="006E7CCA"/>
    <w:rsid w:val="006F4FDF"/>
    <w:rsid w:val="006F5D2A"/>
    <w:rsid w:val="006F6A5F"/>
    <w:rsid w:val="006F6CC6"/>
    <w:rsid w:val="006F7F8A"/>
    <w:rsid w:val="00700DDA"/>
    <w:rsid w:val="00706B20"/>
    <w:rsid w:val="0070725D"/>
    <w:rsid w:val="007072E0"/>
    <w:rsid w:val="0070746E"/>
    <w:rsid w:val="00710DE5"/>
    <w:rsid w:val="00712A5F"/>
    <w:rsid w:val="0071423A"/>
    <w:rsid w:val="00714D64"/>
    <w:rsid w:val="00720192"/>
    <w:rsid w:val="00721056"/>
    <w:rsid w:val="007212C4"/>
    <w:rsid w:val="007219F8"/>
    <w:rsid w:val="00723229"/>
    <w:rsid w:val="00723F95"/>
    <w:rsid w:val="00724E53"/>
    <w:rsid w:val="007260BC"/>
    <w:rsid w:val="00726A3C"/>
    <w:rsid w:val="0072708A"/>
    <w:rsid w:val="00727249"/>
    <w:rsid w:val="007301CF"/>
    <w:rsid w:val="00733703"/>
    <w:rsid w:val="00734DDB"/>
    <w:rsid w:val="00734FF5"/>
    <w:rsid w:val="0073549C"/>
    <w:rsid w:val="007446EE"/>
    <w:rsid w:val="0075094E"/>
    <w:rsid w:val="00752BE7"/>
    <w:rsid w:val="00752C2A"/>
    <w:rsid w:val="0075478F"/>
    <w:rsid w:val="007560C3"/>
    <w:rsid w:val="00756DEA"/>
    <w:rsid w:val="00760CB5"/>
    <w:rsid w:val="00761259"/>
    <w:rsid w:val="007629F2"/>
    <w:rsid w:val="0076309C"/>
    <w:rsid w:val="0076505F"/>
    <w:rsid w:val="0076533E"/>
    <w:rsid w:val="007718F0"/>
    <w:rsid w:val="007721D2"/>
    <w:rsid w:val="0077242B"/>
    <w:rsid w:val="00773D75"/>
    <w:rsid w:val="00775C07"/>
    <w:rsid w:val="00781616"/>
    <w:rsid w:val="0078248C"/>
    <w:rsid w:val="00791198"/>
    <w:rsid w:val="0079121F"/>
    <w:rsid w:val="0079166B"/>
    <w:rsid w:val="0079276C"/>
    <w:rsid w:val="00794DC9"/>
    <w:rsid w:val="00796395"/>
    <w:rsid w:val="00796963"/>
    <w:rsid w:val="00796FB1"/>
    <w:rsid w:val="007A04E2"/>
    <w:rsid w:val="007A0BAC"/>
    <w:rsid w:val="007A2694"/>
    <w:rsid w:val="007A2CE4"/>
    <w:rsid w:val="007A4EC8"/>
    <w:rsid w:val="007A6CF3"/>
    <w:rsid w:val="007A7B26"/>
    <w:rsid w:val="007B1D50"/>
    <w:rsid w:val="007B2D83"/>
    <w:rsid w:val="007B6497"/>
    <w:rsid w:val="007C05F6"/>
    <w:rsid w:val="007C52F3"/>
    <w:rsid w:val="007C5CC9"/>
    <w:rsid w:val="007C6A5A"/>
    <w:rsid w:val="007C6C77"/>
    <w:rsid w:val="007D10CE"/>
    <w:rsid w:val="007D322E"/>
    <w:rsid w:val="007D4464"/>
    <w:rsid w:val="007D4FA6"/>
    <w:rsid w:val="007D5F64"/>
    <w:rsid w:val="007D6786"/>
    <w:rsid w:val="007D6CD1"/>
    <w:rsid w:val="007E1CC7"/>
    <w:rsid w:val="007E2488"/>
    <w:rsid w:val="007E35B5"/>
    <w:rsid w:val="007E44B8"/>
    <w:rsid w:val="007E4F58"/>
    <w:rsid w:val="007E6397"/>
    <w:rsid w:val="007E686D"/>
    <w:rsid w:val="007F06ED"/>
    <w:rsid w:val="007F1652"/>
    <w:rsid w:val="007F7AF2"/>
    <w:rsid w:val="007F7EDC"/>
    <w:rsid w:val="00800F45"/>
    <w:rsid w:val="008029C0"/>
    <w:rsid w:val="00803924"/>
    <w:rsid w:val="00806CA3"/>
    <w:rsid w:val="00811646"/>
    <w:rsid w:val="0081322C"/>
    <w:rsid w:val="0081324A"/>
    <w:rsid w:val="00813DB4"/>
    <w:rsid w:val="00822129"/>
    <w:rsid w:val="008237CB"/>
    <w:rsid w:val="00823C65"/>
    <w:rsid w:val="00824944"/>
    <w:rsid w:val="00826A14"/>
    <w:rsid w:val="00833416"/>
    <w:rsid w:val="00834B68"/>
    <w:rsid w:val="00834ECB"/>
    <w:rsid w:val="008355CD"/>
    <w:rsid w:val="00837737"/>
    <w:rsid w:val="00841537"/>
    <w:rsid w:val="00845897"/>
    <w:rsid w:val="008459E4"/>
    <w:rsid w:val="00850101"/>
    <w:rsid w:val="008529D6"/>
    <w:rsid w:val="00852A43"/>
    <w:rsid w:val="0085496C"/>
    <w:rsid w:val="00855E84"/>
    <w:rsid w:val="008562C2"/>
    <w:rsid w:val="00857656"/>
    <w:rsid w:val="00860912"/>
    <w:rsid w:val="00860F1A"/>
    <w:rsid w:val="00863652"/>
    <w:rsid w:val="0086552E"/>
    <w:rsid w:val="0086621D"/>
    <w:rsid w:val="008673DC"/>
    <w:rsid w:val="008679FF"/>
    <w:rsid w:val="008703F9"/>
    <w:rsid w:val="00871868"/>
    <w:rsid w:val="00871927"/>
    <w:rsid w:val="00873EE8"/>
    <w:rsid w:val="008744FE"/>
    <w:rsid w:val="0087658E"/>
    <w:rsid w:val="008802D4"/>
    <w:rsid w:val="00881C6F"/>
    <w:rsid w:val="00882020"/>
    <w:rsid w:val="00884107"/>
    <w:rsid w:val="00884D07"/>
    <w:rsid w:val="00885BAE"/>
    <w:rsid w:val="0088673B"/>
    <w:rsid w:val="00886C64"/>
    <w:rsid w:val="0089042A"/>
    <w:rsid w:val="00890704"/>
    <w:rsid w:val="00890DC3"/>
    <w:rsid w:val="00894F24"/>
    <w:rsid w:val="008A04CA"/>
    <w:rsid w:val="008A13F1"/>
    <w:rsid w:val="008A454D"/>
    <w:rsid w:val="008B2D75"/>
    <w:rsid w:val="008B3158"/>
    <w:rsid w:val="008B5E37"/>
    <w:rsid w:val="008B67FB"/>
    <w:rsid w:val="008C142A"/>
    <w:rsid w:val="008C3BC3"/>
    <w:rsid w:val="008C4814"/>
    <w:rsid w:val="008C55FE"/>
    <w:rsid w:val="008C7D1B"/>
    <w:rsid w:val="008D2045"/>
    <w:rsid w:val="008D3649"/>
    <w:rsid w:val="008D4FDB"/>
    <w:rsid w:val="008D5B9E"/>
    <w:rsid w:val="008D6DC9"/>
    <w:rsid w:val="008E11E2"/>
    <w:rsid w:val="008E2CDA"/>
    <w:rsid w:val="008E34B6"/>
    <w:rsid w:val="008E58B5"/>
    <w:rsid w:val="008F38A6"/>
    <w:rsid w:val="008F3AD8"/>
    <w:rsid w:val="008F4139"/>
    <w:rsid w:val="008F52E0"/>
    <w:rsid w:val="008F78B7"/>
    <w:rsid w:val="009057DC"/>
    <w:rsid w:val="00907C0F"/>
    <w:rsid w:val="00910D31"/>
    <w:rsid w:val="00913A08"/>
    <w:rsid w:val="00913C62"/>
    <w:rsid w:val="00915092"/>
    <w:rsid w:val="00915E44"/>
    <w:rsid w:val="009163E1"/>
    <w:rsid w:val="00920380"/>
    <w:rsid w:val="00921A63"/>
    <w:rsid w:val="00924EA3"/>
    <w:rsid w:val="00925FF1"/>
    <w:rsid w:val="0093250F"/>
    <w:rsid w:val="00933DEC"/>
    <w:rsid w:val="0093454D"/>
    <w:rsid w:val="00934D3F"/>
    <w:rsid w:val="0094026F"/>
    <w:rsid w:val="00941C7D"/>
    <w:rsid w:val="00941E04"/>
    <w:rsid w:val="009451A7"/>
    <w:rsid w:val="009454F2"/>
    <w:rsid w:val="00946B58"/>
    <w:rsid w:val="009477B2"/>
    <w:rsid w:val="009539F2"/>
    <w:rsid w:val="00953D34"/>
    <w:rsid w:val="00954323"/>
    <w:rsid w:val="009563E8"/>
    <w:rsid w:val="009574D0"/>
    <w:rsid w:val="00960791"/>
    <w:rsid w:val="009616D7"/>
    <w:rsid w:val="00963C92"/>
    <w:rsid w:val="00965A99"/>
    <w:rsid w:val="009675D4"/>
    <w:rsid w:val="00977209"/>
    <w:rsid w:val="00981FB0"/>
    <w:rsid w:val="00984703"/>
    <w:rsid w:val="009862C7"/>
    <w:rsid w:val="00986F91"/>
    <w:rsid w:val="009870F1"/>
    <w:rsid w:val="00990D6A"/>
    <w:rsid w:val="00992A7F"/>
    <w:rsid w:val="009932B7"/>
    <w:rsid w:val="00993A8B"/>
    <w:rsid w:val="00993BAB"/>
    <w:rsid w:val="00994B37"/>
    <w:rsid w:val="009952CA"/>
    <w:rsid w:val="009A0146"/>
    <w:rsid w:val="009A104B"/>
    <w:rsid w:val="009A162B"/>
    <w:rsid w:val="009A2B5C"/>
    <w:rsid w:val="009A521B"/>
    <w:rsid w:val="009A7437"/>
    <w:rsid w:val="009B038D"/>
    <w:rsid w:val="009B0EF3"/>
    <w:rsid w:val="009B18A5"/>
    <w:rsid w:val="009B1C26"/>
    <w:rsid w:val="009B2039"/>
    <w:rsid w:val="009B4113"/>
    <w:rsid w:val="009B4132"/>
    <w:rsid w:val="009B5E58"/>
    <w:rsid w:val="009B61F1"/>
    <w:rsid w:val="009C0425"/>
    <w:rsid w:val="009C2E49"/>
    <w:rsid w:val="009C45EA"/>
    <w:rsid w:val="009C5F48"/>
    <w:rsid w:val="009C66A0"/>
    <w:rsid w:val="009C6C83"/>
    <w:rsid w:val="009D0BEC"/>
    <w:rsid w:val="009D2457"/>
    <w:rsid w:val="009D2AE3"/>
    <w:rsid w:val="009D5863"/>
    <w:rsid w:val="009D5A5B"/>
    <w:rsid w:val="009D6378"/>
    <w:rsid w:val="009E4E00"/>
    <w:rsid w:val="009E7C2F"/>
    <w:rsid w:val="009F0B86"/>
    <w:rsid w:val="009F6B92"/>
    <w:rsid w:val="00A020C1"/>
    <w:rsid w:val="00A02755"/>
    <w:rsid w:val="00A03A7F"/>
    <w:rsid w:val="00A07C06"/>
    <w:rsid w:val="00A1024B"/>
    <w:rsid w:val="00A11FF2"/>
    <w:rsid w:val="00A1455E"/>
    <w:rsid w:val="00A16380"/>
    <w:rsid w:val="00A16E8E"/>
    <w:rsid w:val="00A206B7"/>
    <w:rsid w:val="00A253D6"/>
    <w:rsid w:val="00A2631D"/>
    <w:rsid w:val="00A265E7"/>
    <w:rsid w:val="00A26C9D"/>
    <w:rsid w:val="00A27DAC"/>
    <w:rsid w:val="00A3089F"/>
    <w:rsid w:val="00A35665"/>
    <w:rsid w:val="00A35AC0"/>
    <w:rsid w:val="00A3663D"/>
    <w:rsid w:val="00A3776B"/>
    <w:rsid w:val="00A37A63"/>
    <w:rsid w:val="00A42641"/>
    <w:rsid w:val="00A42E4A"/>
    <w:rsid w:val="00A4354A"/>
    <w:rsid w:val="00A44FC6"/>
    <w:rsid w:val="00A456A5"/>
    <w:rsid w:val="00A46DB1"/>
    <w:rsid w:val="00A47819"/>
    <w:rsid w:val="00A505DA"/>
    <w:rsid w:val="00A50980"/>
    <w:rsid w:val="00A50B54"/>
    <w:rsid w:val="00A54EE8"/>
    <w:rsid w:val="00A561D2"/>
    <w:rsid w:val="00A578B5"/>
    <w:rsid w:val="00A607BE"/>
    <w:rsid w:val="00A60B31"/>
    <w:rsid w:val="00A6175E"/>
    <w:rsid w:val="00A632F6"/>
    <w:rsid w:val="00A63AE3"/>
    <w:rsid w:val="00A65527"/>
    <w:rsid w:val="00A6669F"/>
    <w:rsid w:val="00A66AE1"/>
    <w:rsid w:val="00A6756B"/>
    <w:rsid w:val="00A6766C"/>
    <w:rsid w:val="00A715FD"/>
    <w:rsid w:val="00A72750"/>
    <w:rsid w:val="00A72E5A"/>
    <w:rsid w:val="00A74389"/>
    <w:rsid w:val="00A7439F"/>
    <w:rsid w:val="00A76B25"/>
    <w:rsid w:val="00A82A42"/>
    <w:rsid w:val="00A8454F"/>
    <w:rsid w:val="00A84723"/>
    <w:rsid w:val="00A85BF2"/>
    <w:rsid w:val="00A86599"/>
    <w:rsid w:val="00A86D3D"/>
    <w:rsid w:val="00A8736E"/>
    <w:rsid w:val="00A87D1E"/>
    <w:rsid w:val="00A87EAF"/>
    <w:rsid w:val="00A87FB3"/>
    <w:rsid w:val="00A91EE7"/>
    <w:rsid w:val="00A91F62"/>
    <w:rsid w:val="00A951FE"/>
    <w:rsid w:val="00A9770B"/>
    <w:rsid w:val="00A97D2B"/>
    <w:rsid w:val="00A97ECC"/>
    <w:rsid w:val="00AA102D"/>
    <w:rsid w:val="00AA65BF"/>
    <w:rsid w:val="00AA6E6B"/>
    <w:rsid w:val="00AA75B1"/>
    <w:rsid w:val="00AB1038"/>
    <w:rsid w:val="00AB2318"/>
    <w:rsid w:val="00AB2BDF"/>
    <w:rsid w:val="00AB3D15"/>
    <w:rsid w:val="00AB7C63"/>
    <w:rsid w:val="00AC1D5C"/>
    <w:rsid w:val="00AC21DB"/>
    <w:rsid w:val="00AC5336"/>
    <w:rsid w:val="00AC7795"/>
    <w:rsid w:val="00AD1593"/>
    <w:rsid w:val="00AD5CEB"/>
    <w:rsid w:val="00AD7029"/>
    <w:rsid w:val="00AD7CE9"/>
    <w:rsid w:val="00AE3223"/>
    <w:rsid w:val="00AE3DB1"/>
    <w:rsid w:val="00AE5B64"/>
    <w:rsid w:val="00AE710D"/>
    <w:rsid w:val="00AE765D"/>
    <w:rsid w:val="00AF22B5"/>
    <w:rsid w:val="00AF2AEC"/>
    <w:rsid w:val="00AF4391"/>
    <w:rsid w:val="00AF5680"/>
    <w:rsid w:val="00AF7375"/>
    <w:rsid w:val="00B000F4"/>
    <w:rsid w:val="00B00AA8"/>
    <w:rsid w:val="00B03825"/>
    <w:rsid w:val="00B06F7C"/>
    <w:rsid w:val="00B07D75"/>
    <w:rsid w:val="00B10CFC"/>
    <w:rsid w:val="00B1103B"/>
    <w:rsid w:val="00B12924"/>
    <w:rsid w:val="00B13038"/>
    <w:rsid w:val="00B1397C"/>
    <w:rsid w:val="00B14169"/>
    <w:rsid w:val="00B146E0"/>
    <w:rsid w:val="00B15475"/>
    <w:rsid w:val="00B1581F"/>
    <w:rsid w:val="00B1770B"/>
    <w:rsid w:val="00B202ED"/>
    <w:rsid w:val="00B20CB5"/>
    <w:rsid w:val="00B22ADA"/>
    <w:rsid w:val="00B27718"/>
    <w:rsid w:val="00B325AA"/>
    <w:rsid w:val="00B40992"/>
    <w:rsid w:val="00B40C7D"/>
    <w:rsid w:val="00B41380"/>
    <w:rsid w:val="00B41C6E"/>
    <w:rsid w:val="00B457AD"/>
    <w:rsid w:val="00B50FEE"/>
    <w:rsid w:val="00B528F7"/>
    <w:rsid w:val="00B5565E"/>
    <w:rsid w:val="00B6564E"/>
    <w:rsid w:val="00B66464"/>
    <w:rsid w:val="00B664B3"/>
    <w:rsid w:val="00B67C54"/>
    <w:rsid w:val="00B72678"/>
    <w:rsid w:val="00B743F3"/>
    <w:rsid w:val="00B76837"/>
    <w:rsid w:val="00B77FF3"/>
    <w:rsid w:val="00B8358B"/>
    <w:rsid w:val="00B85551"/>
    <w:rsid w:val="00B85EFD"/>
    <w:rsid w:val="00B878B0"/>
    <w:rsid w:val="00B87D25"/>
    <w:rsid w:val="00B928E0"/>
    <w:rsid w:val="00B93EB7"/>
    <w:rsid w:val="00B94229"/>
    <w:rsid w:val="00B959E9"/>
    <w:rsid w:val="00B97DB3"/>
    <w:rsid w:val="00BA0D4B"/>
    <w:rsid w:val="00BA3E5F"/>
    <w:rsid w:val="00BA6717"/>
    <w:rsid w:val="00BB0EEF"/>
    <w:rsid w:val="00BB15BD"/>
    <w:rsid w:val="00BB1638"/>
    <w:rsid w:val="00BB1945"/>
    <w:rsid w:val="00BB5091"/>
    <w:rsid w:val="00BB51F3"/>
    <w:rsid w:val="00BB5B2F"/>
    <w:rsid w:val="00BB68AF"/>
    <w:rsid w:val="00BB6E3C"/>
    <w:rsid w:val="00BB73BC"/>
    <w:rsid w:val="00BC1889"/>
    <w:rsid w:val="00BD0A55"/>
    <w:rsid w:val="00BD2661"/>
    <w:rsid w:val="00BD3068"/>
    <w:rsid w:val="00BD3314"/>
    <w:rsid w:val="00BD5F8C"/>
    <w:rsid w:val="00BE644E"/>
    <w:rsid w:val="00BE7352"/>
    <w:rsid w:val="00BE790A"/>
    <w:rsid w:val="00BF0782"/>
    <w:rsid w:val="00BF15AA"/>
    <w:rsid w:val="00BF3CF9"/>
    <w:rsid w:val="00BF536A"/>
    <w:rsid w:val="00BF572E"/>
    <w:rsid w:val="00BF5D5B"/>
    <w:rsid w:val="00BF606E"/>
    <w:rsid w:val="00BF7248"/>
    <w:rsid w:val="00BF7E42"/>
    <w:rsid w:val="00C00111"/>
    <w:rsid w:val="00C00204"/>
    <w:rsid w:val="00C0209E"/>
    <w:rsid w:val="00C043A3"/>
    <w:rsid w:val="00C068C4"/>
    <w:rsid w:val="00C07D21"/>
    <w:rsid w:val="00C131E8"/>
    <w:rsid w:val="00C151C2"/>
    <w:rsid w:val="00C16A20"/>
    <w:rsid w:val="00C1717C"/>
    <w:rsid w:val="00C20D31"/>
    <w:rsid w:val="00C2456A"/>
    <w:rsid w:val="00C26C7F"/>
    <w:rsid w:val="00C33875"/>
    <w:rsid w:val="00C3512E"/>
    <w:rsid w:val="00C3659C"/>
    <w:rsid w:val="00C47C5A"/>
    <w:rsid w:val="00C51FBB"/>
    <w:rsid w:val="00C53A45"/>
    <w:rsid w:val="00C53AF7"/>
    <w:rsid w:val="00C53B4B"/>
    <w:rsid w:val="00C56130"/>
    <w:rsid w:val="00C6075F"/>
    <w:rsid w:val="00C60E60"/>
    <w:rsid w:val="00C62DD1"/>
    <w:rsid w:val="00C64681"/>
    <w:rsid w:val="00C672C1"/>
    <w:rsid w:val="00C707F0"/>
    <w:rsid w:val="00C7126E"/>
    <w:rsid w:val="00C7157A"/>
    <w:rsid w:val="00C71BDC"/>
    <w:rsid w:val="00C726D5"/>
    <w:rsid w:val="00C73278"/>
    <w:rsid w:val="00C743DD"/>
    <w:rsid w:val="00C7669B"/>
    <w:rsid w:val="00C77647"/>
    <w:rsid w:val="00C8599F"/>
    <w:rsid w:val="00C8638B"/>
    <w:rsid w:val="00C866FD"/>
    <w:rsid w:val="00C9169D"/>
    <w:rsid w:val="00C926E0"/>
    <w:rsid w:val="00C9579E"/>
    <w:rsid w:val="00C958B2"/>
    <w:rsid w:val="00C96D27"/>
    <w:rsid w:val="00C97D5B"/>
    <w:rsid w:val="00CA26FF"/>
    <w:rsid w:val="00CA2C3A"/>
    <w:rsid w:val="00CA32A7"/>
    <w:rsid w:val="00CA3514"/>
    <w:rsid w:val="00CB2109"/>
    <w:rsid w:val="00CC3327"/>
    <w:rsid w:val="00CC43FA"/>
    <w:rsid w:val="00CC4B15"/>
    <w:rsid w:val="00CD088A"/>
    <w:rsid w:val="00CD5660"/>
    <w:rsid w:val="00CE3924"/>
    <w:rsid w:val="00CE78E0"/>
    <w:rsid w:val="00CF0891"/>
    <w:rsid w:val="00CF29D8"/>
    <w:rsid w:val="00D00275"/>
    <w:rsid w:val="00D00395"/>
    <w:rsid w:val="00D02049"/>
    <w:rsid w:val="00D05064"/>
    <w:rsid w:val="00D06DF4"/>
    <w:rsid w:val="00D10170"/>
    <w:rsid w:val="00D11749"/>
    <w:rsid w:val="00D136A6"/>
    <w:rsid w:val="00D169AF"/>
    <w:rsid w:val="00D16A11"/>
    <w:rsid w:val="00D170BF"/>
    <w:rsid w:val="00D23902"/>
    <w:rsid w:val="00D23F7C"/>
    <w:rsid w:val="00D24CCE"/>
    <w:rsid w:val="00D2694A"/>
    <w:rsid w:val="00D26D13"/>
    <w:rsid w:val="00D272F5"/>
    <w:rsid w:val="00D32C17"/>
    <w:rsid w:val="00D340E5"/>
    <w:rsid w:val="00D35518"/>
    <w:rsid w:val="00D407F2"/>
    <w:rsid w:val="00D4300E"/>
    <w:rsid w:val="00D432C6"/>
    <w:rsid w:val="00D45585"/>
    <w:rsid w:val="00D46869"/>
    <w:rsid w:val="00D46C1C"/>
    <w:rsid w:val="00D473A5"/>
    <w:rsid w:val="00D508FD"/>
    <w:rsid w:val="00D519CB"/>
    <w:rsid w:val="00D5346E"/>
    <w:rsid w:val="00D55595"/>
    <w:rsid w:val="00D60923"/>
    <w:rsid w:val="00D62C95"/>
    <w:rsid w:val="00D64F8C"/>
    <w:rsid w:val="00D6768A"/>
    <w:rsid w:val="00D73E1C"/>
    <w:rsid w:val="00D805CE"/>
    <w:rsid w:val="00D80F55"/>
    <w:rsid w:val="00D81A40"/>
    <w:rsid w:val="00D83866"/>
    <w:rsid w:val="00D84B55"/>
    <w:rsid w:val="00D85C05"/>
    <w:rsid w:val="00D8701E"/>
    <w:rsid w:val="00D87267"/>
    <w:rsid w:val="00D873F7"/>
    <w:rsid w:val="00D9182B"/>
    <w:rsid w:val="00D974BE"/>
    <w:rsid w:val="00DA158D"/>
    <w:rsid w:val="00DA3B23"/>
    <w:rsid w:val="00DA5698"/>
    <w:rsid w:val="00DA6D42"/>
    <w:rsid w:val="00DB2BBA"/>
    <w:rsid w:val="00DB2E89"/>
    <w:rsid w:val="00DB41A3"/>
    <w:rsid w:val="00DB50E2"/>
    <w:rsid w:val="00DB5457"/>
    <w:rsid w:val="00DB6487"/>
    <w:rsid w:val="00DB7ECC"/>
    <w:rsid w:val="00DC17E3"/>
    <w:rsid w:val="00DD04E2"/>
    <w:rsid w:val="00DE0664"/>
    <w:rsid w:val="00DE1163"/>
    <w:rsid w:val="00DE7F23"/>
    <w:rsid w:val="00DE7F3E"/>
    <w:rsid w:val="00DF16E9"/>
    <w:rsid w:val="00DF3418"/>
    <w:rsid w:val="00DF6D9E"/>
    <w:rsid w:val="00E001DD"/>
    <w:rsid w:val="00E0097F"/>
    <w:rsid w:val="00E00E5D"/>
    <w:rsid w:val="00E04A12"/>
    <w:rsid w:val="00E12498"/>
    <w:rsid w:val="00E128F4"/>
    <w:rsid w:val="00E13B6C"/>
    <w:rsid w:val="00E13F41"/>
    <w:rsid w:val="00E165DE"/>
    <w:rsid w:val="00E232ED"/>
    <w:rsid w:val="00E2347A"/>
    <w:rsid w:val="00E248A3"/>
    <w:rsid w:val="00E27167"/>
    <w:rsid w:val="00E30A74"/>
    <w:rsid w:val="00E31B92"/>
    <w:rsid w:val="00E32477"/>
    <w:rsid w:val="00E32882"/>
    <w:rsid w:val="00E333B6"/>
    <w:rsid w:val="00E33857"/>
    <w:rsid w:val="00E33D14"/>
    <w:rsid w:val="00E33F5A"/>
    <w:rsid w:val="00E35403"/>
    <w:rsid w:val="00E3549D"/>
    <w:rsid w:val="00E36344"/>
    <w:rsid w:val="00E371E4"/>
    <w:rsid w:val="00E40DD7"/>
    <w:rsid w:val="00E41208"/>
    <w:rsid w:val="00E4424D"/>
    <w:rsid w:val="00E45BED"/>
    <w:rsid w:val="00E46759"/>
    <w:rsid w:val="00E50AC6"/>
    <w:rsid w:val="00E52F53"/>
    <w:rsid w:val="00E543B5"/>
    <w:rsid w:val="00E62A48"/>
    <w:rsid w:val="00E62CFA"/>
    <w:rsid w:val="00E63736"/>
    <w:rsid w:val="00E6400E"/>
    <w:rsid w:val="00E70DBA"/>
    <w:rsid w:val="00E71F5A"/>
    <w:rsid w:val="00E750F1"/>
    <w:rsid w:val="00E7537C"/>
    <w:rsid w:val="00E75B84"/>
    <w:rsid w:val="00E7718D"/>
    <w:rsid w:val="00E77B85"/>
    <w:rsid w:val="00E83E17"/>
    <w:rsid w:val="00E859FE"/>
    <w:rsid w:val="00E863DF"/>
    <w:rsid w:val="00E91A5C"/>
    <w:rsid w:val="00E93DC3"/>
    <w:rsid w:val="00E973AF"/>
    <w:rsid w:val="00EA7837"/>
    <w:rsid w:val="00EB0F21"/>
    <w:rsid w:val="00EB3687"/>
    <w:rsid w:val="00EB5079"/>
    <w:rsid w:val="00EB570D"/>
    <w:rsid w:val="00EB753C"/>
    <w:rsid w:val="00EC0812"/>
    <w:rsid w:val="00EC0BCC"/>
    <w:rsid w:val="00EC16F6"/>
    <w:rsid w:val="00EC4A6C"/>
    <w:rsid w:val="00EC4CEE"/>
    <w:rsid w:val="00EC5130"/>
    <w:rsid w:val="00EC5656"/>
    <w:rsid w:val="00EC7D40"/>
    <w:rsid w:val="00ED1A96"/>
    <w:rsid w:val="00ED1B28"/>
    <w:rsid w:val="00ED5278"/>
    <w:rsid w:val="00ED5D53"/>
    <w:rsid w:val="00ED6FB3"/>
    <w:rsid w:val="00EE0573"/>
    <w:rsid w:val="00EE1616"/>
    <w:rsid w:val="00EE1CAE"/>
    <w:rsid w:val="00EE30E2"/>
    <w:rsid w:val="00EE3A15"/>
    <w:rsid w:val="00EE68EE"/>
    <w:rsid w:val="00EF138B"/>
    <w:rsid w:val="00EF1551"/>
    <w:rsid w:val="00EF1D1A"/>
    <w:rsid w:val="00EF2AE2"/>
    <w:rsid w:val="00EF4E6A"/>
    <w:rsid w:val="00EF5ECD"/>
    <w:rsid w:val="00F02C9A"/>
    <w:rsid w:val="00F034D3"/>
    <w:rsid w:val="00F03C01"/>
    <w:rsid w:val="00F03E19"/>
    <w:rsid w:val="00F045C0"/>
    <w:rsid w:val="00F04E97"/>
    <w:rsid w:val="00F04F89"/>
    <w:rsid w:val="00F06049"/>
    <w:rsid w:val="00F0770D"/>
    <w:rsid w:val="00F07BB9"/>
    <w:rsid w:val="00F15E3B"/>
    <w:rsid w:val="00F20D90"/>
    <w:rsid w:val="00F21500"/>
    <w:rsid w:val="00F22164"/>
    <w:rsid w:val="00F22202"/>
    <w:rsid w:val="00F255E9"/>
    <w:rsid w:val="00F27ED0"/>
    <w:rsid w:val="00F31657"/>
    <w:rsid w:val="00F33BD7"/>
    <w:rsid w:val="00F33CD7"/>
    <w:rsid w:val="00F3400D"/>
    <w:rsid w:val="00F3476A"/>
    <w:rsid w:val="00F34FA7"/>
    <w:rsid w:val="00F35D87"/>
    <w:rsid w:val="00F37FDC"/>
    <w:rsid w:val="00F405E9"/>
    <w:rsid w:val="00F40AC3"/>
    <w:rsid w:val="00F40D5F"/>
    <w:rsid w:val="00F42043"/>
    <w:rsid w:val="00F429F9"/>
    <w:rsid w:val="00F44A93"/>
    <w:rsid w:val="00F45AEA"/>
    <w:rsid w:val="00F46575"/>
    <w:rsid w:val="00F46B62"/>
    <w:rsid w:val="00F50272"/>
    <w:rsid w:val="00F51E79"/>
    <w:rsid w:val="00F54217"/>
    <w:rsid w:val="00F55958"/>
    <w:rsid w:val="00F562F3"/>
    <w:rsid w:val="00F5707C"/>
    <w:rsid w:val="00F618E0"/>
    <w:rsid w:val="00F6602C"/>
    <w:rsid w:val="00F677DE"/>
    <w:rsid w:val="00F71591"/>
    <w:rsid w:val="00F75FC4"/>
    <w:rsid w:val="00F77531"/>
    <w:rsid w:val="00F81CC4"/>
    <w:rsid w:val="00F83300"/>
    <w:rsid w:val="00F84506"/>
    <w:rsid w:val="00F8660D"/>
    <w:rsid w:val="00F922D2"/>
    <w:rsid w:val="00F92417"/>
    <w:rsid w:val="00F92FCA"/>
    <w:rsid w:val="00F94C0A"/>
    <w:rsid w:val="00F97AA0"/>
    <w:rsid w:val="00F97AD5"/>
    <w:rsid w:val="00FA0158"/>
    <w:rsid w:val="00FA0450"/>
    <w:rsid w:val="00FA1148"/>
    <w:rsid w:val="00FA1737"/>
    <w:rsid w:val="00FA1B1D"/>
    <w:rsid w:val="00FA4D1F"/>
    <w:rsid w:val="00FA5EB0"/>
    <w:rsid w:val="00FA79AD"/>
    <w:rsid w:val="00FA7A63"/>
    <w:rsid w:val="00FB08D6"/>
    <w:rsid w:val="00FB3331"/>
    <w:rsid w:val="00FB63EA"/>
    <w:rsid w:val="00FB6F6F"/>
    <w:rsid w:val="00FB70BC"/>
    <w:rsid w:val="00FC0058"/>
    <w:rsid w:val="00FC0316"/>
    <w:rsid w:val="00FC2229"/>
    <w:rsid w:val="00FC429D"/>
    <w:rsid w:val="00FC4340"/>
    <w:rsid w:val="00FC633E"/>
    <w:rsid w:val="00FC6A4E"/>
    <w:rsid w:val="00FD0271"/>
    <w:rsid w:val="00FD0F0C"/>
    <w:rsid w:val="00FD1498"/>
    <w:rsid w:val="00FD5955"/>
    <w:rsid w:val="00FD5A30"/>
    <w:rsid w:val="00FE07B3"/>
    <w:rsid w:val="00FE1D3B"/>
    <w:rsid w:val="00FE5817"/>
    <w:rsid w:val="00FE5CD7"/>
    <w:rsid w:val="00FE614D"/>
    <w:rsid w:val="00FE6B6E"/>
    <w:rsid w:val="00FE7822"/>
    <w:rsid w:val="00FF2C2C"/>
    <w:rsid w:val="00FF48C2"/>
    <w:rsid w:val="00FF4C3C"/>
    <w:rsid w:val="00FF647F"/>
    <w:rsid w:val="00FF6485"/>
    <w:rsid w:val="00FF64F6"/>
    <w:rsid w:val="00FF6A60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6A2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C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222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9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1789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027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53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1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58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40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0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845069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F97C8-F006-4FBA-A43E-63453F9E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 Luga municipal Area</Company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Lahtanova</dc:creator>
  <cp:keywords/>
  <dc:description/>
  <cp:lastModifiedBy>Пользователь</cp:lastModifiedBy>
  <cp:revision>63</cp:revision>
  <cp:lastPrinted>2017-06-06T07:04:00Z</cp:lastPrinted>
  <dcterms:created xsi:type="dcterms:W3CDTF">2013-09-10T13:28:00Z</dcterms:created>
  <dcterms:modified xsi:type="dcterms:W3CDTF">2017-06-06T07:46:00Z</dcterms:modified>
</cp:coreProperties>
</file>